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c7e6" w14:textId="b6cc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8 мая 2009 года № А-3/98. Зарегистрировано Управлением юстиции Шортандинского района Акмолинской области 17 июня 2009 года № 1-18-71. Утратило силу - постановлением акимата Шортандинского района Акмолинской области от 23 февраля 2010 № А-1/34а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Шортандинского района Акмолинской области от 23.02.2010 № А-1/34а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 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 и постановления Правительства Республики Казахстан от 17 апреля 2009 года № 543 «О реализации Указа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в целях организации проведения очередного призыва граждан Республики Казахстан на срочную воинскую службу в апреле-июне и октябре-декабре 2009 года акимат Шортандинского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2009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на призывном участке государственного учреждения (далее - ГУ) «Отдел по делам обороны Шортандинского района»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в составе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проведения призыва граждан на воинскую службу в апреле-июне 2009 года, согласно приложению 2, и график проведения призыва граждан на воинскую службу в октябре-декабре 2009 года,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сельских, аульных округов, посҰлков Шортанды, Жолымбет, Научный, руководителям организаций обеспечить своевременное прибытие призывников на призывной участок ГУ «Отдел по делам обороны Шортандинского района» Акмолинской области, согласно графиков проведения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коммунальному казенному предприятию (далее - ГККП) «Шортандинская районная поликлиника» при управлении здравоохранения Акмолинской области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призывной пункт медикаментами, медицинским имуществом и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ГУ «Отдел внутренних дел Шортандинского района Департамента внутренних дел Акмолинской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доставку лиц, уклоняющихся от призыва на воинскую службу, а также общественный порядок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ГУ «Отдел финансов» Шортандинского района обеспечить финансирование призыва в объеме, предусмотренном районным бюджетом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распространяется на правоотношения, возникшие с 17 апреля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данного постановления возложить на заместителя акима Шортандинского района Игнатова В.П.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Шортандинского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Е. 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Е.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Л. 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главного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врача ГККП «Шортандинская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Д. Шаканов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2009 года № А-3/98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изменением, внесенным постановлением акимата Шортандинского района Акмолинской области от 01.10.2009 </w:t>
      </w:r>
      <w:r>
        <w:rPr>
          <w:rFonts w:ascii="Times New Roman"/>
          <w:b w:val="false"/>
          <w:i w:val="false"/>
          <w:color w:val="ff0000"/>
          <w:sz w:val="28"/>
        </w:rPr>
        <w:t>№ А-5/216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районной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Асылбеков Ержан Сансызбаевич     майор, начальник ГУ «Отдел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делам обороны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района»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Игнатов Владимир Петрович       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Шортандинского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районной призывной комиссии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Ашимов Чингиз Бауржанович        капитан полиции,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заместитель начальника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дел Акмолинской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Ахмедьянова Галия Конковна       врач- терапевт,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ГККП «Шортандинская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поликлиника» при управлении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здравоохранения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области,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медицинской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Оралову Сауле Тенизбаевну        медицинскую сестру кабинета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ультра–звукового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(далее-ГККП) «Шортандинская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районная поликлиника»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Акмолинской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секретарем призывной комиссии;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2009 года № А-3/98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</w:t>
      </w:r>
      <w:r>
        <w:br/>
      </w:r>
      <w:r>
        <w:rPr>
          <w:rFonts w:ascii="Times New Roman"/>
          <w:b/>
          <w:i w:val="false"/>
          <w:color w:val="000000"/>
        </w:rPr>
        <w:t>
службу в апреле-июне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2340"/>
        <w:gridCol w:w="1260"/>
        <w:gridCol w:w="1175"/>
        <w:gridCol w:w="1082"/>
        <w:gridCol w:w="1157"/>
        <w:gridCol w:w="1008"/>
        <w:gridCol w:w="1269"/>
        <w:gridCol w:w="1344"/>
        <w:gridCol w:w="1120"/>
      </w:tblGrid>
      <w:tr>
        <w:trPr>
          <w:trHeight w:val="555" w:hRule="atLeast"/>
        </w:trPr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округов и поселков</w:t>
            </w:r>
          </w:p>
        </w:tc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11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Дамсинский сельский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Бозайгыр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Жолымбет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8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Научный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Раевский сельский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сельский округ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093"/>
        <w:gridCol w:w="1033"/>
        <w:gridCol w:w="1053"/>
        <w:gridCol w:w="1113"/>
        <w:gridCol w:w="1073"/>
        <w:gridCol w:w="1113"/>
        <w:gridCol w:w="1073"/>
        <w:gridCol w:w="973"/>
        <w:gridCol w:w="1173"/>
        <w:gridCol w:w="1473"/>
      </w:tblGrid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2009 года № А-3/98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  <w:r>
        <w:br/>
      </w:r>
      <w:r>
        <w:rPr>
          <w:rFonts w:ascii="Times New Roman"/>
          <w:b/>
          <w:i w:val="false"/>
          <w:color w:val="000000"/>
        </w:rPr>
        <w:t>
в октябре-декабре 2009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2673"/>
        <w:gridCol w:w="1482"/>
        <w:gridCol w:w="1293"/>
        <w:gridCol w:w="1177"/>
        <w:gridCol w:w="1235"/>
        <w:gridCol w:w="1506"/>
        <w:gridCol w:w="1235"/>
        <w:gridCol w:w="1603"/>
      </w:tblGrid>
      <w:tr>
        <w:trPr>
          <w:trHeight w:val="555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поселков</w:t>
            </w:r>
          </w:p>
        </w:tc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призыва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94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Дамсинский сельский округ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Бозайгыр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Жолымбет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Научный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 сельский округ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11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Раевский сельский округ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Новоселовский сельский округ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Шортанды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064"/>
        <w:gridCol w:w="1102"/>
        <w:gridCol w:w="1084"/>
        <w:gridCol w:w="1009"/>
        <w:gridCol w:w="1159"/>
        <w:gridCol w:w="1103"/>
        <w:gridCol w:w="1215"/>
        <w:gridCol w:w="1159"/>
        <w:gridCol w:w="1065"/>
        <w:gridCol w:w="972"/>
        <w:gridCol w:w="1178"/>
      </w:tblGrid>
      <w:tr>
        <w:trPr>
          <w:trHeight w:val="112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40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