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d172" w14:textId="798d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Новоселовка Новоселевского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Новоселовского сельского округа Шортандинского района Акмолинской области от 24 июля 2009 года № 15. Зарегистрировано Управлением юстиции Шортандинского района 26 августа 2009 года № 1-18-87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 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 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на основании решения комиссии по языковой политике и ономастике Шортандинского района от 29 мая 2009 года № 5, с учетом мнения жителей села Новопервомайское, аким Новоселовского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Новопервомайское Новоселовского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улицу Ленина – на улицу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улицу Мира –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улицу Школьная – на улицу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улицу Строительная – на улицу Курылысшылар;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улицу Студенческая – на улицу Мухтара 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переулок Студенческий – на переулок Кенесары;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переулок Гагарина – на переулок Мукагали Макатаева..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сельского округа                     С.Идрисов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