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99218" w14:textId="c699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Андреевка Мартукского района в село Кызылжар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Актюбинской области от 21 декабря 2009 года № 244 и решение маслихата Актюбинской области от 21 декабря 2009 года № 394. Зарегистрировано Департаментом юстиции Актюбинской области 20 января 2010 года за № 3314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слово "аул" заменено словом "село"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предложений маслихата и акимата Мартукского района, областной ономастической комиссии,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Андреевка Мартукского района в село Кызылжар.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и решение маслихата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