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9218" w14:textId="c699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Андреевка Мартукского района в село Кызылжар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Актюбинской области от 21 декабря 2009 года № 244 и решение маслихата Актюбинской области от 21 декабря 2009 года № 394. Зарегистрировано Департаментом юстиции Актюбинской области 20 января 2010 года за № 3314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слово "аул" заменено словом "село"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предложений маслихата и акимата Мартукского района, областной ономастической комиссии,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Актюбинской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Андреевка Мартукского района в село Кызылжар.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и решение маслихата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Б.УРДАБАЕВ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