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cefc6" w14:textId="64cef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 и переименовании некоторых улиц населенного пункта города Актобе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города Актобе Актюбинской области от 22 июля 2009 года № 1766 и решение маслихата города Актобе Актюбинской области от 22 июля 2009 года № 179. Зарегистрировано Управлением юстиции города Актобе Актюбинской области 07 августа 2009 года № 3-1-117.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31 Закона Республики Казахстан от 23 января 2001 года № 148 "О местном государственном управлении и самоуправлении в Республике Казахстан" и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 xml:space="preserve">территориальном устройстве Республики Казахстан" акимат города Актобе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и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 xml:space="preserve">РЕШАЕТ: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Присвоить наименования: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в центре города Актобе имя Бокенбай батыра;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поселка "Заречный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 xml:space="preserve">2" имя Кайдауыл батыра;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в районе "Управление дорожной полиции департамента внутренних дел Актюбинской области" имя Сактагана Баишева;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безымянным улицам села "Акжар" района "Алматы" города Актобе: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"Береке" и "Бирлик".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города Актобе Актюбинской области от 28.08.2018 </w:t>
      </w:r>
      <w:r>
        <w:rPr>
          <w:rFonts w:ascii="Times New Roman"/>
          <w:b w:val="false"/>
          <w:i w:val="false"/>
          <w:color w:val="ff0000"/>
          <w:sz w:val="28"/>
        </w:rPr>
        <w:t>№ 5464а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маслихата города Актобе Актюбинской области от 28.08.2018 </w:t>
      </w:r>
      <w:r>
        <w:rPr>
          <w:rFonts w:ascii="Times New Roman"/>
          <w:b w:val="false"/>
          <w:i w:val="false"/>
          <w:color w:val="000000"/>
          <w:sz w:val="28"/>
        </w:rPr>
        <w:t>№ 366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Переименовать улицы поселка "Заречный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 xml:space="preserve">1":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Энтузиастов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 xml:space="preserve">в улицу Воинов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 xml:space="preserve">интернационалистов;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Новая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в улицу Федора Озмителя.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после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сессиимаслихата города Актобе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А. Мухамбетов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Ундиргенов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