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d8aa" w14:textId="14ed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 для возмещения расходов за потребление коммунальных услуг и компенсации повышения тарифов абонентской платы за телефон населению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27 октября 2009 года N 202. Зарегистрировано Управлением юстиции города Актобе Актюбинской области 8 декабря 2009 года N 3-1-123. Утратило силу решением маслихата города Актобе Актюбинской области от 28 июля 2010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города Актобе Актюбинской области от 28.07.2010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24 марта 1998 года № 213 «О нормативных правовых актах»,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«О жилищных отношениях»,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№ 567 «О связи»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«компенсации повышения тарифов абонентской платы за оказание услуг телекоммуникаций социально защищаемым гражданам», утвержденных постановлением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предоставления жилищной помощи для возмещения расходов за потребление коммунальных услуг и компенсации повышения тарифов абонентской платы за телефон населению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маслихата города             Актобе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М. Ундиргенов                  С. Шинтасова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202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девятнадцатой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жилищной помощи для возмещения расходов за потребление коммунальных услуг и компенсации повышения тарифов абонентской платы за телефон населению города Актобе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«О жилищных отношениях»,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№ 567 «О связи»,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 и определяют порядок предоставления жилищной помощи, оказываемой за счет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жилищная помощь - помощь, предоставляемая населению города Актобе для возмещения затрат по оплате за потребление коммунальных услуг и услуги связи (абонентская плата) и является одной из форм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компенсация повышения тарифов абонентской платы за телефон – денежная компенсация, входящая в состав жилищной помощи, предназначенная для возмещения затрат повышения тарифов, абонентской платы за телефон и определяемая как разница между действующим тарифом и тарифом, сложившимся по состоянию на сентябрь 2004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(физическое лицо) -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совокупный доход - сумма видов доходов, учитываемых при определении права на назначение жилищной помощи (без налоговых и пенсионных вычетов);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городской отдел занятости и социальных программ, осуществляющий назначение жилищной помощи.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физическим лицам, постоянно проживающим и зарегистрированным в городе Актобе и являющимися собственниками или нанимателями (арендаторами) жилья, независимо от формы собственности, в том случае, если расходы в бюджете семьи за потребление коммунальных услуг (центральное тепловое и индивидуальное газовое отопление, горячее, холодное водоснабжение, канализацию, за газ на приготовление пищи, электроснабжение, мусороудаление и техническое обслуживание) в пределах установленной нормы площади жилья, обеспечиваемой компенсационными мерами, но не более фактически занимаемой и нормативов на потребление коммунальных услуг и за услуги связи в части увеличения абонентской платы за телефон, превышают долю предельно допустимых расходов на эти цели. Доля предельно допустимых расходов на оплату потребления коммунальных услуг и услуги связи устанавливается в размере 15 процентов к совокупному доходу семьи.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в безналичной форме, как уменьшение платежей за потребление коммунальных услуг (центральное тепловое и индивидуальное газовое отопление, горячее, холодное водоснабжение, канализацию, за газ на приготовление пищи) и абонентской платы за телефон по сравнению с суммой, начисленной собственнику, нанимателю (арендатору) жилья. Оплата потребления коммунальных услуг и услуг связи сверх установленной нормы производится на общих основаниях.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4. При расчете социальной нормы по отоплению и техническим услугам применяется социальная норма площади жилья в жилищах всех форм собственности на одного человека - 18 кв.метров (для одиноко проживающих граждан в пределах - 30 кв.м.) полезной площади, но не более фактически занимаемой полезной площади жилья.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трудоспособным членам семьи, которые не работают, не учатся, не служат в армии и не зарегистрированы в отделе занятости в качестве безработных. Исключение составляют граждане, находящиеся на стационарном лечении более одного месяца, больные туберкулезом, граждане, имеющие онкологические и психические заболевания, состоящие на постоянном учете в лечебных учреждениях и имеющие заключение врачебно-консультационной комиссии о временной нетрудоспособности, занятые уходом за ребенком в возрасте до трех лет и за инвалидами первой группы, детьми - инвалидами с детства до 16 лет, занятые воспитанием двух и более детей до достижения младшим ребенком 7 лет, учащиеся и студенты, слушатели и курсанты дневной формы обучения, включая магистратуру и аспирантуру;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имеющим в частной собственности более одной единицы жилья (квартиры, дома), за исключением, если, полезная площадь, имеющихся единиц жилья в расчете на 1 члена семьи не превышает 15 кв.м;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сдающим жилые помещения в наем (аренду) или поднаем.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возникновения разногласий в вопросах назначения жилищной помощи решение вопроса рассматривается городской участковой комиссией по обследованию и учету малообеспеченных граждан города Актобе, утверждаемой постановлением акимата города.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Получатели жилищной помощи в течение 10 дней информируют уполномоченный орган о любых изменениях формы собственности своего жилья, в составе семьи и ее совокупного дохода, а также в случаях неверного начисления помощи.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Незаконно полученные в виде жилищной помощи суммы, подлежат возврату в бюджет в установленном законодательством порядке. 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Назначение жилищной помощи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 Прием документов на текущий месяц заканчивается 25 числа.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Жилищная помощь назначается на основе анкеты - заявления собственника, нанимателя (арендатора) жилья, в котором указываются состав семьи, размер полезной площади фактически занимаемого жилья, совокупный доход семьи, расходы по оплате коммунальных услуг (центральное тепловое и индивидуальное газовое отопление, горячее, холодное водоснабжение, канализацию, за газ на приготовление пищи, электроснабжение, мусороудаление и техническое обслуживание) и разница увеличения абонентской платы за телефон.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Сведения, включенные в анкету-заявление являются основанием для расчета жилищной помощи.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по доходам граждан подтверждаются один раз в начале квартала городскими службами, отделами, организациями, ведущими учет и начисление соответствующих выплат в виде списков или информаций на электронных носителях.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Доход от трудовой деятельности учитывается в совокупном доходе семьи в соответствии с предоставленными сведениями о заработной плате с места работы в размере суммы, предназначенной к выплате (за минусом налоговых и пенсионных вычетов).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совокупного дохода семьи учитываются все виды доходов, полученных в денежной или натуральной форме за квартал, предшествовавший кварталу обращения за жилищной помощью, кроме адресной социальной и жилищной помощи, единовременного государственного пособия в связи с рождением ребенка и единовременного пособия на погребение.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Величина дохода от личного подсобного хозяйства (в том числе домашнего скота, приусадебного участка, огорода, дачного участка), учитываемого в совокупном доходе семьи за предыдущий квартал, принимается в размере 5-ти месячных расчетных показателей.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изменении тарифов на коммунальные услуги и услуги связи производится перерасчет ранее назначенной жилищной помощи в текущем квартале.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жилищной помощи рассчитывается, как разница между фактическим платежом собственника, нанимателя (арендатора) за потребление коммунальных услуг в пределах норм, обеспечиваемых компенсационными мерами и предельно допустимым уровнем расходов данной семьи на эти цели и не может превышать сумму фактических затрат.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предоставленной анкеты-заявления составляется договор установленной формы в двух экземплярах, один из которых хранится у собственника, нанимателя (арендатора) жилья, а второй - в уполномоченном органе.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Указанный договор является основанием для предоставления жилищной помощи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При получении договора в десятидневный срок следует его представить поставщикам коммунальных услуг для занесения в базу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предоставления договора в установленный срок, сумма, указанная в договоре к зачету приниматься не будет.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возникновения сомнения в достоверности информации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обследование жилищных условий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запрашивает информацию о доходах в соответствующих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обращается в налоговую службу о проверке факта сокрытия доходов.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Юридические и физические лица предоставляют информацию о доходах лица, претендующего на получение жилищной помощи.            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обращения граждан за назначением жилищной помощи 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Претендующий на получение жилищной помощи ежеквартально предоставляет в уполномоченный орган заявление о назначении жилищной помощи, с предъявлением: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документов о принадлежности жилья (для первично обратившихся);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документов, подтверждающих совокупный доход семьи за предыдущий квартал (справки о заработной плате, пенсиях, госсоцпособиях, спецгоспособиях, алиментах, стипендиях, доходах от занятий индивидуальной трудовой деятельностью и иных доходах);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сведений о составе семьи (копию книги регистрации граждан, при ее отсутствии справку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(для первично обратившихся);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расчетных книжек и квитанций с указанием действующих тарифов на месяц обращения, подтверждающих фактические расходы на оплату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документа, подтверждающего факт того, что заявитель является абонентом городской сети телекоммуникации (договор либо квитанция - счет за услуги телекоммуникации);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справок с места учебы на детей старше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удостоверений личности, свидетельств о рождении детей, свидетельств о браке (для первично обратившихся);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справки, подтверждающей статус (для одиноких матерей);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копий трудовых книжек (для безработных). 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Источники финансирования 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выплат жилищной помощи осуществляется за счет средств городского бюджета.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формирует списки получателей жилищной помощи с указанием сумм предоставленной помощи и ежеквартально не позднее 15 числа первого месяца следующего квартала представляет сводные ведомости в городской отдел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финансов направляет указанные средства на счет уполномоченного органа, который в свою очередь перечисляет их на счета поставщиков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компенсации повышения тарифов абонентской платы за телефон осуществляется через банки второго уровня по выбору получателя, на основании его заявления с указанием реквизитов лицевого счета выбранного им банка второго уровня или в организации, имеющей лицензию Национального банка РК на соответствующие виды банковских операций.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Проверка правильности начисления и расходования бюджетных средств на выплату жилищной помощи проводится в установленном законодательством порядке.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