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ff221" w14:textId="38ff2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благоустройства территорий Каргалинского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22 июля 2009 года N 150. Зарегистрировано Управлением юстиции Каргалинского района Актюбинской области 02 сентября 2009 года за N 3-6-86. Утратило силу в связи с истечением срока применения - (письмо маслихата Каргалинского района Актюбинской области от 4 мая 2012 года № 03-14/68).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применения - (письмо маслихата Каргалинского района Актюбинской области от 04.05.2012 № 03-14/68).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№ 148, статьями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 административных правонарушениях" от 30 января 2001 года № 155, в целях реализации приказа Министерства здравоохранения Республики Казахстан от 24 марта 2005 года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санитарно-эпидемиологических правил и норм по коммунальной гигиене", постановления акимата района "О правилах благоустройства на территории Каргалинского района" от 10 июля 2009 года № 139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РЕШАЕТ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Правила благоустройства территорий Каргалинского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акимам сельских округов, руководителям учреждений "Правила благоустройства территорий Каргалинского района" принять к руководству.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первого офицального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маслихата: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Ж.Кольжанов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Ж.Кульманов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2009 года № 150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благоустройства территорий Каргалинского района</w:t>
      </w:r>
      <w:r>
        <w:br/>
      </w:r>
      <w:r>
        <w:rPr>
          <w:rFonts w:ascii="Times New Roman"/>
          <w:b/>
          <w:i w:val="false"/>
          <w:color w:val="000000"/>
        </w:rPr>
        <w:t>1.Общие правила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благоустройства на территории Каргалинского района разработаны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387</w:t>
      </w:r>
      <w:r>
        <w:rPr>
          <w:rFonts w:ascii="Times New Roman"/>
          <w:b w:val="false"/>
          <w:i w:val="false"/>
          <w:color w:val="000000"/>
          <w:sz w:val="28"/>
        </w:rPr>
        <w:t xml:space="preserve">Административного Кодекса Республики Казахстан, статьями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Приказа и.о. Министра здравоохранения Республики Казахстан от 23 марта 2005 года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санитарно-эпидемиологических правил и норм по коммунальной гигиене".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регулируют отношение физических и юридических лиц в сфере благоустройства, санитарной очистки, организаций уборки, обеспечение чистоты территории, содержания и защиты объектов населенных пунктов Каргалинского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Координацию и организацию деятельности по благоустройству, санитарной очистки, организации уборки и обеспечения чистоты на территории Каргалинского района осуществляют уполномоченные органы управления, руководители учреждений, общественные организаций и предприятия, балансосодержатели, владельцы и арендаторы земельных участков.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2.Основные понятия и определения, используемые в настоящих Правилах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Благоустройства района – комплекс работ и мероприятий, направленных на создание благоприятных, здоровых и культурных условий жизни и досуга населения на территории района, включающих в себя работы по строительству и ремонту объектов благоустройства малых архитектурных форм, надлежащему санитарному содержанию территорий, освещению, озеленению, наружной рекламы, создание внешнего облика населенных пунктов района.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Инфраструктура населенных пунктов – совокупность объектов различного назначения, расположенных на территории района, коммуникаций и сетей инженерного и коммунального обеспечения, создающих нормальные условия для жизнедеятельности людей.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Договор на вывоз твердых бытовых отходов и крупногабаритного мусор, письменное соглашение, имеющее юридическую силу, заключенное между заказчиком и частным предпринимателем на вывоз твердых бытовых отходов и крупногабаритного мусора.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Закрепленная территория – участок земли, закрепленный для уборки и содержания в границах определенных настоящими Правилами.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Объектами закрепленными в черте населенных пунктов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территория со стороны улиц населенных пунктов от границ отведенных участков, ограниченная краем проезжей части для улиц с неусовершенствованным покрытием;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участки внутри квартальных территории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внутридворовые территории – земли, используемые для установки малых архитектурных форм, детских, бельевых, контейнерных площадок, парковок автотранспорта, декоративных сооружении, проездов к дому, заездов во двор (при наличии в одном дворе нескольких землепользователей границы закрепленных территорий определяются пропорционально границам используемых территорий, либо по согласованию сторон); территория, временно используемая для хранения, складирования и других целей по разрешению уполномоченных органов; прилегающая территория; территория охранных зон надземных тепловых сетей.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Населенный пункт – застроенная территория.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Субъектами закрепления территорий могут быть как физические, так и юридические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кооперативы собственников квартир (далее КСК),управляющие кондоминиумов, домоуправы, собственники зданий и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лица, земли которым переданы во временное или постоянное землепользование.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Здание – искусственное строение, состоящие из несущих и ограждающих конструкций, образующих обязательный наземный замкнутый объем в зависимости от функционального назначения, используемое для проживания или пребывания людей, выполнения производственных процессов, а также размещения и хранения материальных ценностей. Здание может иметь подземную часть.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Землепользователь – юридическое или физическое лицо, использующее земельные участки в черте населенных пунктов района, независимо от цели и форм собственности (предприятия, организаций, коммерческие структуры, предприниматели, владельцы домов частного сектора, кооперативы собственников квартир и другие).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Земли общего пользования – земли, которые не могут быть переданы в частную собственность (скверы, парки, дороги, тротуары и т.д.);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10.Категория улиц- классификация магистралей, улиц проездов, в зависимости от интенсивности движения транспорта и особенностей, предъявляемых к их эксплуатации и содержанию.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Контейнер - стандартная емкость для сбора твердых бытовых отходов.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12.крупногабаритный мусор - отходы потребления и хозяйственной деятельности (бытовая техника, мебель и др.), утратившие свои потребительские свойства.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Малые архитектурные формы- сравнительно небольшие по объему объекты, как декоративного характера, так и практического использования: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декоративные сооружения, скульптуры, фонтаны, стелы, барельефы, вазы для цветов, флагштоки и т.д.;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сооружения практического использования – беседки, павильоны, киоски, торговые тележки, аттракционы, скамьи, ограды, заборы, урны, таблички улиц, домов, опорные столбы, фонари уличного освещения и т.п.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Места общего пользования- зоны отдыха парки, пляжи, скверы, площади, остановочные площадки транспорта и т.п.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15.Несанкционированная свалка- самовольный (несанкционированный) сброс (размещения) или складирования твердых бытовых отходов и крупногабаритного мусора, отходов производства и строительства, другого мусора, снега, льда, образованного в процессе деятельности юридических или физических лиц.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16.Отведенная территория - участок земли, переданный землепользователю (предприятию, учреждению, частному лицу и т.п.) во владение или для использования в соответствии с решениями уполномоченных органов на правах, предусмотренных законодательством Республики Казахстан для размещения принадлежащих ему объектов.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17.Отходы производства и потребления (далее отходы) – остатки сырья, материалов, полуфабрикатов, иных изделий или продуктов, которые образовались в процессе производства или потребления, а так же товары (продукция), утратившие свои потребительские свойства.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Очистка территории – комплекс мероприятии, целью которых являются сбор, удаление и обезвреживание отбросов (отходов), образующихся в населенном пункте в результате жизнедеятельности населения.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Прилегающая территория - территория определенная санитарными нормами, по периметру примыкающая к границам здания, сооружения, ограждения, строительной площадки, к объектам торговли, рекламы и иным объектам, находящимся в собственности, владении, аренде.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Проезжая часть, проезд – элемент дороги, обеспечивающий подъезд транспортных средств к жилым и общественным зданиям, учреждениям, предприятиям и прочим объектам населенных пунктов.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Сбор и вывоз твердых бытовых отходов и крупногабаритного мусора – комплекс мероприятий, связанный с вывозкой твердых бытовых отходов из контейнеров в спецавтотранспорт, очисткой контейнеров, зачисткой контейнерных площадок и подъездов к ним от просыпавшегося мусора, и транспортировка их с мест сбора мусора к объекту утилизации.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Содержание дорог – комплекс работ, в результате которых поддерживается транспортно-эксплуатационное состояние дорог, дорожных сооружений, отвечающих требованиям правил пользования автомобильными дорогами.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Сооружение – искусственно созданный объемный, плоскостной или линейный объект (наземный, надводный и (или) подземный, подводный), имеющий естественные или искусственные пространственные границы и предназначенный для выполнения производственных процессов. Размещения и хранения материальных ценностей или временного пребывания (перемещения) людей, грузов, а так же размещения (прокладки, проводки) оборудования или коммуникаций. Сооружение также может иметь художественно - эстетическое, декоративно прикладное либо мемориальное назначение.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Тротуар-элемент дороги, предназначенный для движения пешеходов, примыкающий к проезжей части или отдельный от нее газоном.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3.Порядок уборки территории населенных пунктов района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Определение границ уборки территорий между пользователями земельных участков осуществляется в соответствии с закрепленными за юридическими и физическими лицами территориями на основе настоящих Правил.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уличной дорожной сети, площадями, общественным местам (зоны отдыха общего пользования, парки, скверы)- уполномоченные органы управления, руководители учреждений, общественные организации и предприятия, балансосодержатели, владельцы и арендаторы земельных участков.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Уборочные работы производятся в соответствии с требованиями настоящих Правил.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27.Уборка и содержание мест общего пользования включают в себя следующие виды работ: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уборка и вывоз мелкого и бытового мусора;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уборка и вывоз крупногабаритного мусора и отходов;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подметание;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ремонт и окраска ограждений и малых архитектурных форм.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3.1 Уборка проезжей части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Уборку и содержание проезжей части улиц по всей ширине, площадей, дорог и проездов дорожной сети, парковочных карманов, остановочно-разворотных площадок, а так же набережных, мостов, путепроводов осуществляют уполномоченные органы управления, руководители учреждений, общественные организации и предприятия, балансосодержатели, владельцы и арендаторы земельных участков.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Проезжая часть дорог полностью очищается от всякого вида загрязнений, а обочины дорог от крупногабаритного и другого мусора.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3.2 Уборка тротуаров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Уборка тротуаров, расположенных вдоль улиц и проездов или отдельных от проезжей части газонами, и не имеющих непосредственных выходов из подъездов жилых зданий, дворовых территорий, учреждений, предприятий, объектов торговли и обслуживания, а также тротуаров, прилегающих к ограждениям набережных осуществляют уполномоченные органы управления, руководители учреждений, общественные организации и предприятия, балансосодержатели, владельцы и арендаторы земельных участков.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Уборка тротуаров, находящихся на мостах, путепроводах, а так же технических тротуаров (подходов), примыкающих к инженерным сооружениям и лестничным сходам, производиться предприятиями – владельцами данных инженерных сооружений.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По остальным тротуарам, расположенным вдоль улиц и проездов, уборку осуществляют уполномоченные органы управления, руководители учреждений, общественные организации и предприятия, балансосодержатели, владельцы и арендаторы земельных участков.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Тротуары полностью очищаются от грунотово-песчаных заносов и различного мусора.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3.3 уборка прочих территории населенных пунктов</w:t>
      </w:r>
    </w:p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Уборку и содержание в чистоте прилегающих, в соответствии с санитарными нормами территории, подъездов к ним от улиц производят юридические и физические лица, в собственности и пользовании которых находятся строения, расположенные на отведенных территориях, самостоятельно.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Уборку территорий вокруг столбов и опор установок наружного освещения и контактной сети, расположенных на тротуарах, производятся юридическими и физическими лицами, в собственности пользовании которых находятся строения.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Уборку территорий, прилегающих к трансформаторным или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электропередач, производят владельцы данных объектов. Уборка и содержание территорий охранных зон под надземными трубопроводами производятся собственниками сетей.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Уборку и мест временной уличной торговли, территорий, прилегающих к объектам торговли (рынки, торговые павильоны, киоски и т.д.), до проезжей части улиц производят владельцы объектов торговли. Не допускается складирование тары на прилегающих газонах, крышах торговых палаток, и других объектах торговли.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Уборку и содержание территорий после сноса строений производят землепользователи либо заказчики, которым отведена данная территория, либо согласно договору подрядные предприятия, выполняющие работу по сносу строений.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Уборка и содержание не используемых и не отведенных территорий, а также территорий, не закрепленных за юридическими и физическими лицами и не прилегающих к зданиям, сооружениям и иным объектам, осуществляют уполномоченные органы управления, руководители учреждений, общественные организации и предприятия.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При возникновении подтоплений, вызванных сбросом воды (откачка воды из котлов, аварийных ситуаций на инженерных сетях) и земельных наносов, очистка загрязненной территории осуществляется организациями, допустившим нарушения.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Вывоз скола асфальта при проведении дорожно-ремонтных работ производится организациями, производящими работы:- в течений суток.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Во избежание засорения водосточной сети не допускается сброс смета и бытового мусора в восточные коллекторы. Очистку водосточного коллектора проводят юридические и физические лица, являющиеся собственниками строения, которые расположены на прилегающих территориях к водосточному коллектору, самостоятельно.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3.4 Особенности уборки территории населенных пунктов в осенне-зимний период</w:t>
      </w:r>
    </w:p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Период осенне-зимний уборки устанавливается с 15 октября по 15 ноября.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При уборке дорог в парках, скверах и других зеленых зонах допускается складирование снега, не содержащего химических реагентов, на заранее подготовленные для этих целей площадки при условии сохранности зеленных насаждений и обеспечения оттока талых вод.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зимний период дорожки, садовые скамейки, урны, прочие элементы и малые архитектурные формы, а также пространство перед ними и с боков, подходы к ним очищаются от снега и наледи.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Наледь на тротуарах и проезжей части дорог, образовавшихся в результате аварий на инженерных сетях, скалывается, убирается предприятиями - владельцами сетей. Сколотый лед вывозится в установленные места.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47.Вывоз снега с улиц и проездов осуществляется на специально подготовленные и согласованные в установленном порядке места. После снеготаяния, данная территория очищается от мусора предприятиями, организациями, коммерческими структурами, предпринимателями, владельцами домов частного сектора, кооперативами собственников квартир и другие.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Тротуары и лестничные сходы мостов очищаются на всю ширину до покрытия от свежевыпавшего и уплотненного снега (снежно-ледяных образований),в период интенсивного снегопада обрабатываются противогололедными материалами.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Дворовые территории и проезды по возможности очищаются от снега и наледи до асфальта. При возникновении наледи (гололеда) производится обработка мелким песком.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Снег, счищаемый с дворовых территорий и внутриквартальных проездов, допускается складировать на территориях дворов в местах, не препятствующих свободному проезду автотранспорта и движению пешеходов.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При складировании снега на внутридворовых территориях предусматривается отвод талых вод.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зимнее время владельцами и арендаторами зданий организуется своевременная очистка кровель от снега наледи и сосулек. При этом на пешеходных зонах предварительно устанавливаются специальные ограждения. Очистка крыш зданий от снега, наледообразований со сбросом его на тротуары допускается только в светлое время суток с поверхности ската кровли, обращенной в сторону улиц. Сброс снега с остальных скатов кровли, а также плоских кровель производится на внутренние дворовые территории. Перед сбросом снега производятся охранные мероприятия, обеспечивающие безопасность движения пешеходов. Сброшенный с кровель зданий снег и ледяные сосульки немедленно убираются к краю проезжей части и размещаются для последующего вывоза предприятиями, организациями, коммерческими структурами, предпринимателями, владельцами домов частного сектора, кооперативами собственников квартир и другие.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Не допускается сброс снега, льда мусора в воронки водосточных труб.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3.5 Особенности уборки территории населенных пунктов в весенне-летний период</w:t>
      </w:r>
    </w:p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Период весенне-летней уборки устанавливается с 15 апреля по 15 октября. Весенне-летняя уборка предусматривает мойку, поливку и подметание проезжей части улиц, тротуаров, площадей.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При проведении уборки проезжая часть, тротуары, обочины полностью очищаются от всякого рода загрязнений, мелкого различного мусора, от грунтовых наносов и крупногабаритного мусора.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56.Подметание дворовых территорий, внутридворовых проездов и тротуаров от мелкого бытового мусора, пыли, их мойка осуществляется собственниками строений находящегося на соответствующей территории.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Обеспечение чистоты и порядка</w:t>
      </w:r>
    </w:p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Юридические и физические лица обеспечивают и поддерживают чистоту и порядок, очищают от мусора прилегающие, в соответствии с санитарными нормами территории, тротуары, пешеходные дорожки, газоны, кюветы, вывозят мусор по мере проведения работ по уборке в определенные для этого места.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Председателями территориальных комитетов, домоуправами, управляющие кондоминиумами и собственники зданий и сооружений организуют уборку внутриквартальных и дворовых территорий, проезжей части улиц, тротуаров, пешеходных дорожек, детских площадок и малых архитектурных сооружений.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Граждане, проживающие в индивидуальном частном жилом фонде, самостоятельно организуют очистку прилегающей территории.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Владельцы капитальных и временных объектов производят уборку прилегающей территории самостоятельно.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На территории района в соответствии с санитарными нормами, не допускается сброс бытового и строительного мусора, отходов производства, тары, спила деревьев, листвы, снега, а также сжигание мусора, разведения костров, включая внутренние территории физических и юридических лиц.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Мойка, очистка и ремонт транспортных средств внутри жилых кварталов и на землях общего пользования, у водоразборных колонок, в местах массового отдыха людей, у подъездов жилых домов не допускается.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При перевозке грунта, сыпучих строительных материалов и мусора, иных предметов, создающих опасность для движения и замусоривающих проезжую часть.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Не допускается выбрасывание на проезжую часть мусора, иных предметов, создающих опасность для движения и замусоривающих проезжую часть.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Мусор, образовавшийся после выгула домашних животных и местах общего пользования, а также в подъездах и т.д. немедленно убирается владельцами животных.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Сброс временное хранение, вывоз и утилизация отходов на территориях населенных пунктов района</w:t>
      </w:r>
    </w:p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Вывоз твердых бытовых отходов и крупногабаритного мусора (отходов, строительного мусора) производится в отведенные для этого места частным предпринимателем по вывозу мусора на основании договора. Договоры на вывоз твердых бытовых и крупногабаритного мусора от жилого фонда заключают управляющие кондоминиумов, владельцы частных домовладений.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На территории домовладений, в соответствий с санитарными нормами, выделяются специальные площадки для размещения контейнеров с удобными подъездами для транспорта. Для сбора твердых бытовых отходов следует применять металлические контейнеры.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Временное складирование тары торговых организаций следует производить в специальных помещениях, в порядке исключения, на специально отведенных для этих целей дворовых площадках. Эти площадки огораживаются металлической сеткой.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Юридическими и физическими лицами не допускается выбрасывание мусора на улицах и площадях, в парках и скверах, в иных общественных местах, выставление тары с мусором и бытовыми отходами на улицах, сжигание отходов в населенных пунктах, создание несанкционированных свалок, закапывания мусора в землю, загрязнений территории контейнерных площадок, помещение в контейнеры и складирование на площадках и прилегающих к ним территориях мусора, не относящийся к твердым бытовым отходам.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Предприятиям, организациям, индивидуальным предпринимателям не разрешается пользоваться контейнерами, размещенным в жилом фонде без заключения договора с частным предпринимателем по вывозу мусора.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Твердые бытовые отходы вывозятся мусороуборочным транспортом, жидкие отходы из не канализованных домовладений- ассенизационным вакуумным транспортом.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Юридическим лицам, территории (отведенной, закрепленной, внутридворовой) которых находятся контейнерные площадки, необходимо соблюдать следующие требования: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контейнерных площадках, подходах и подъездных путях к ним необходимо иметь твердое покрытие;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контейнерные площадки ограждаются сплошным ограждением, исключающим распространение мусора на прилегающей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надлежащего санитарного содержания контейнерных площадок и прилегающих к ним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своевременное заключение договоров на вывоз твердых бытовых отходов, крупногабаритного мусора, смета;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в зимнее время года – очистку от снега и наледи подходов и подъездов к контейнерным площадкам с целью создания нормальных условий для работы автотранспорта и пользования населением;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производить своевременный ремонт и замену непригодных к дальнейшему использованию контейнеров;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принимать меры по обеспечению регулярной мойки, дезинсекции против мух мусороприемных камер, площадок и ниш под сборники (контейнеры), а также сборников отходов.</w:t>
      </w:r>
    </w:p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Размещение площадок по установке контейнеров для сбора мусора и отходов согласовывается с органами государственного санитарно-эпидемиологического надзора, кооперативами собственников квартир, а также коммунальными службами.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Уборку мусора, просыпавшегося при выгрузке из контейнеров в мусоровоз, производят работниками организации, осуществляющей вывоз твердых бытовых отходов и крупногабаритного мусора.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Утилизация твердых бытовых отходов производиться на полигоне твердо-бытовых отходов населенных пунктах района.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Устройство и содержание полигона твердых бытовых отходов осуществляются с санитарно- эпидемиологическими требованиями.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Лица, по вине которых возникли несанкционированные свалки, поджоги отходов, привлекаются к административной ответственности в соответствии с Законодательством Республики Казахстан. В случае невозможности установления граждан, ответственных за не санкционирование свалки, удаление отходов и рекультивация мест несанкционированных свалок производятся за счет средств владельцев или арендаторов данных территорий.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78. На автостанций, рынках, в парках, зонах отдыха, на площадях, в учреждениях образования, здравоохранения и других местах массового посещения людей, на улицах, остановках общественного пассажирского транспорта, у входа в торговые и иные объекты должны быть установлены урны для мусора. У входов в торговые объекты устанавливают по две урны. 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Установка, очистка и обслуживание урн производятся физическими и юридическими людьми во владении или пользовании которых находятся строение и прилегающая к ним территория. Очистка урн производится по мере их заполнения. Урны один раз в день промываются. Дезинфицируются, и окрашиваются урны не реже двух раз в год.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Урны, расположенные на остановках пассажирского транспорта, очищаются и дезинфицируются предприятиями, осуществляющими уборку остановок, а урны, установленные у торговых объектов, торговыми предприятиями.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Содержание малых архитектурных форм</w:t>
      </w:r>
    </w:p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Территории жилой застройки, общественные зоны, скверы, улицы, парки, площадки для отдыха оборудуются малыми архитектурными формами-беседками, теневыми навесами, цветочницами, скамьями, урнами, фонтанами, устройствами для игр детей, отдыха для взрослого населения, газетными стендами, оградами, телефонными будками (навесами), павильонами для ожидания автотранспорта.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bookmarkEnd w:id="87"/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Малые архитектурные формы для территорий общественной застройки, площадей, улиц, скверов и парков, набережных изготавливаются по индивидуальным проектам.</w:t>
      </w:r>
    </w:p>
    <w:bookmarkEnd w:id="88"/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Проектирование, изготовление и установка малых архитектурных форм при новом строительстве в границах застраиваемого участка осуществляются с заказчиком в соответствии с утвержденной проектно-сметной документацией.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Конструктивные решения малых архитектурных форм обеспечивают их устойчивость и безопасность пользования.</w:t>
      </w:r>
    </w:p>
    <w:bookmarkEnd w:id="90"/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Юридические и физические лица – владельцы малых архитектурных форм за свой счет осуществляют их замену, ремонт и покраску. Ремонт и окраска малых архитектурных форм осуществляется в осенне-летний период.</w:t>
      </w:r>
    </w:p>
    <w:bookmarkEnd w:id="91"/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При наличии информаций о дорожно-транспортных происшествиях (ДТП), в результате которых произошло нарушение (повреждение) элементов внешнего благоустройства (ограждений, электрических опор, бордюрных камней и т.п.), данная информация передается отделом дорожной полиций Каргалинского района в акимат Каргалинского района, (по согласованию) в недельный срок с момента совершения ДТП для принятия соответствующих мер к восстановлению имущества за счет средств виновного ДТП.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Содержание строительных площадок и участков</w:t>
      </w:r>
    </w:p>
    <w:bookmarkStart w:name="z9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Строительная площадка ограждается по всему периметру сплошным ограждением, исключающим доступ посторонних лиц вынос загрязнений на прилегающею территорию;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местах массового прохода людей ограждение оборудуется сплошным защитным козырьком;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ограждение изготавливается из металлических листов либо из железобетонных панелей, предназначенных для ограждений;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 стройплощадки предусматривается минимальное количество выездов с выходом на второстепенные улицы с установкой ворот либо шлагбаума;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 выездов устанавливаются информационные щиты.</w:t>
      </w:r>
    </w:p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Территория строительной площадки необходимо содержать в чистоте и порядке. Для сбора строительного и бытового мусора устанавливаются контейнеры и организуются своевременный вывоз мусора;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прилегающая к строительной площадке территорию также необходимо содержать в надлежащем состоянии и периодически убирать;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предусматриваются меры по исключению выноса (ветром и пр.) за пределы стройплощадки строительных материалов, мусора (синтетические пленки, пологи, стружки, опилки, упаковочный материал и т.п.);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исключается сбрасывание отходов и мусора с этажей объектов без применения закрытых лотков и бункеров накопителей;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необходимости обеспечиваются обустройством тротуаров, пешеходных галерей, настилов, перил, объездных и временных дорог и содержание их в исправном состоянии.</w:t>
      </w:r>
    </w:p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Все материалы и грунт размещаются только в пределах ограждений территории, вынутый грунт (за исключением плодородного слоя необходимого для благоустройства и обеления территории), отходы сноса, мусор немедленно вывозятся на полигон твердых бытовых отходов или на другие участки по согласованию с уполномоченном органом коммунального хозяйства.</w:t>
      </w:r>
    </w:p>
    <w:bookmarkEnd w:id="95"/>
    <w:bookmarkStart w:name="z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Для организации своевременного вывоза бытового и строительного мусора, снега и льда на соответствующие полигоны, застройщик заключает договоры с частным предпринимателем по вывозу мусора, имеющими соответствующие разрешения на выполнения данных вид работ.</w:t>
      </w:r>
    </w:p>
    <w:bookmarkEnd w:id="96"/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После завершения строительства застройщик восстанавливает нарушенное благоустройство на прилегающей к стройплощадке территории, а также на территориях, использованных для временного проезда, прохода пешеходов, под временные сооружения, для складирования материалов, прокладки инженерных сетей и прочих нужд.</w:t>
      </w:r>
    </w:p>
    <w:bookmarkEnd w:id="97"/>
    <w:bookmarkStart w:name="z10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При проведении строительных работ зеленые насаждения, подлежащие сносу, восстанавливаются за счет средств застройщика. Озеленение, проводимое застройщиками в соответствии с утвержденной проектной документацией на строительство, не может быть зачтено как проведение работ по компенсационному озеленению.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Порядок производства земляных и прочих работ, связанных с разрушением дорожных покрытий, тротуаров, газонов и других объектов, элементов хозяйства населенных пунктов, содержание инженерных сетей, сооружений и коммуникаций на территории района</w:t>
      </w:r>
    </w:p>
    <w:bookmarkStart w:name="z1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Все юридические и физические лица, производящие земляные и прочие работы, связанные с разрушением дорожных покрытий, тротуаров, газонов и других объектов, элементов хозяйства на территории населенных пунктов, получают разрешение на производство работ в соответствующих районных службах, определенные постановлением акимата Каргалинского района. Работы производятся в соответствии с требованиями порядка производства земляных и прочих работ, связанных с разрушение дорожных покрытий, тротуаров, газонов и других объектов, элементов хозяйства населенных пунктов.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Ответственность за содержание законсервированного объекта строительства (долгостроя) возлагается на балансосодержатели (заказчика-застройщика).</w:t>
      </w:r>
    </w:p>
    <w:bookmarkStart w:name="z10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До начала производства работ по разрытию устанавливается дорожные знаки в соответствии с согласованной схемой, ограждается место производства работ, на ограждениях вывешиваются таблички с наименованием и номером телефона организации, производящей работы. Ограждение при производстве работ вблизи проезжей части должно обеспечивать видимость для водителей и пешеходов, в темное время суток, и обозначаться красными сигнальными фонарями. Ограждение должно быть сплошным и надежно предотвращать попадание посторонних на стройплощадку. На направлениях массовых пешеходных потоков через траншеи следует устраивать мостки.</w:t>
      </w:r>
    </w:p>
    <w:bookmarkEnd w:id="100"/>
    <w:bookmarkStart w:name="z10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Организация, производящая вскрытые работы, восстанавливает нарушенные газоны, зеленые насаждения, асфальтовое покрытие в месте раскопа качественно и на всю ширину проезжей части или тротуара в месте раскопа.</w:t>
      </w:r>
    </w:p>
    <w:bookmarkEnd w:id="101"/>
    <w:bookmarkStart w:name="z10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Восстановление асфальтобетонного покрытия производится сразу же после окончания работ и засыпки траншей.</w:t>
      </w:r>
    </w:p>
    <w:bookmarkEnd w:id="102"/>
    <w:bookmarkStart w:name="z10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Проведение работ при строительстве, ремонте, реконструкции коммуникаций по просроченным ордерам признается самовольным проведением земляных работ.</w:t>
      </w:r>
    </w:p>
    <w:bookmarkEnd w:id="103"/>
    <w:bookmarkStart w:name="z10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Крышки люков, колодцев, расположенных на проезжей части улиц и тротуаров, в случае их повреждения или разрушения немедленно ограждаются и в течении одного дня восстанавливаются организациями, в ведении которых находятся подземные коммуникации.</w:t>
      </w:r>
    </w:p>
    <w:bookmarkEnd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Благоустройство жилых домов, участков индивидуальной застройки</w:t>
      </w:r>
    </w:p>
    <w:bookmarkStart w:name="z10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В соответствии с санитарными и архитектурными нормами, жилые дома оборудуются площадками для мусорных контейнеров, сушки белья, отдыха, игр детей, занятий спортом, выгула домашних животных, автостоянками, парковками, зелеными зонами.</w:t>
      </w:r>
    </w:p>
    <w:bookmarkEnd w:id="105"/>
    <w:bookmarkStart w:name="z10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На территории жилых домов, а также на придомовых территориях необходимо поддерживать следующий порядок: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содержать в исправном состоянии покрытия тротуаров, пешеходных дорожек, внутриквартальных проездов и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допускать самовольного строительства во дворах различного рода хозяйственных или вспомогательных построек (сараев, гаражей и т.п.);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допускать загромождения придомовых территорий строительными материалами;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содержать в исправном состоянии малые архитектурные формы, оборудование спортивных, игровых, детских и хозяйственных площадок, ограждения и изгороди, поддерживать их опрятный вид.</w:t>
      </w:r>
    </w:p>
    <w:bookmarkStart w:name="z10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Жилые. административные, производственные и общественные здания оборудуются домовыми знаками с подвеской в темное время суток, а жилые кроме того, указателями номеров подъездов и квартир. Домовые знаки необходимо содержать в чистоте и в исправном состоянии.</w:t>
      </w:r>
    </w:p>
    <w:bookmarkEnd w:id="107"/>
    <w:bookmarkStart w:name="z11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Собственники, владельцы участков индивидуальной застройки осуществляют благоустройство участков ведет уход за фасадами домов и изгородями, обеспечивают своевременное производство работ по реставрации, ремонту и покраске, озеленяют лицевой части участков, не допускают на них свалок мусора, золы, навоза, долгосрочного складирования строительных или иных материалов, устанавливают и содержат в порядке номерной знак дома (участка), а так же знаки районной информации (аншлаги).</w:t>
      </w:r>
    </w:p>
    <w:bookmarkEnd w:id="108"/>
    <w:bookmarkStart w:name="z11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Полив зеленых насаждений на объектах озеленения производится в утреннее время не позднее 8-9 часов или в вечернее время после 18-19 часов.</w:t>
      </w:r>
    </w:p>
    <w:bookmarkEnd w:id="109"/>
    <w:bookmarkStart w:name="z11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Охрана и содержание зеленых насаждений на территориях предприятий, учреждений, организаций, а также на участках, закрепленных за ними, осуществляется этими предприятиями, организациями, учреждениями.</w:t>
      </w:r>
    </w:p>
    <w:bookmarkEnd w:id="110"/>
    <w:bookmarkStart w:name="z11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106. Охрана и содержание внутриквартальных зеленых насаждений, на придомовых территориях в границах землепользования возлагается на собственников жилищного фонда. </w:t>
      </w:r>
    </w:p>
    <w:bookmarkEnd w:id="111"/>
    <w:bookmarkStart w:name="z11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Физическим и юридическим лицам необходимо проводить комплекс агротехнических мер, в т.ч. полив газонов, деревьев, кустарников, проводить озеленение на закрепленной территории.</w:t>
      </w:r>
    </w:p>
    <w:bookmarkEnd w:id="112"/>
    <w:bookmarkStart w:name="z11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Юридические и физические лица не должны допускать загрязнение территорий, занятых зелеными насаждениями, бытовыми и промышленными отходами, сточными водами, не допускать складирования навоза, золы, грязи, снега и других бытовых отходов на газонах и под зелеными насаждениями.</w:t>
      </w:r>
    </w:p>
    <w:bookmarkEnd w:id="113"/>
    <w:bookmarkStart w:name="z11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На площадях зеленых насаждений не допускается: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ходить и лежать на газонах;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ломать деревья, кустарники, сучья и ветви, срывать листья и цветы;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разбивать палатки и разводить костры;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засорять газоны, цветники, дорожки и водоемы;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портить скульптуры, скамейки, ограды;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делать надписи, приклеивать к деревьям объявления, номерные знаки, всякого рода указатели, качели, веревки, сушить белье на ветвях;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ездить на велосипедах, мотоциклах и автомашинах, производить стоянку транспортных средств на газонах и других участках с зелеными насаждениями;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парковать автотранспортные средства на газонах;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пасти скот;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устраивать ледяные катки и снежные горки, за исключением мест, отведенных для этих целей;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производить ремонтные и строительные работы без ограждений насаждений щитами, гарантирующими защиту их от повреждений;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устраивать свалки мусора, снега и льда;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сжигать листву и мусор на территории общего пользования населенных пунктах; </w:t>
      </w:r>
    </w:p>
    <w:bookmarkStart w:name="z11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Снос деревьев, кроме ценных пород деревьев, и кустарников в зоне индивидуальной застройки осуществляется собственником земельных участков самостоятельно за счет собственных средств.</w:t>
      </w:r>
    </w:p>
    <w:bookmarkEnd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Проведение аварийных работ</w:t>
      </w:r>
    </w:p>
    <w:bookmarkStart w:name="z11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Аварии, возникающие в процессе эксплуатации или при проведении строительных работ на подземных и наземных коммуникациях, повлекшие за собой нарушение их нормальной работы или появление возможности угрозы здоровью и жизни граждан, являются чрезвычайными происшествиями и требуют принятия оперативных мер для восстановления их нормальной работы в кратчайшие сроки.</w:t>
      </w:r>
    </w:p>
    <w:bookmarkEnd w:id="116"/>
    <w:bookmarkStart w:name="z11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При возникновении аварии владелец инженерных коммуникаций и сооружений, эксплуатация организация, незамедлительно принимают меры по ликвидации аварии и устранение последствий. При этом должны обеспечиваться: безопасность людей и движения транспорта, а также сохранность расположенных рядом подземных и наземных сооружений, объектов инфраструктура, зеленых насаждений.</w:t>
      </w:r>
    </w:p>
    <w:bookmarkEnd w:id="117"/>
    <w:bookmarkStart w:name="z12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Одновременно с направлением аварийной бригады к месту аварии эксплуатирующая организация сообщает о характере и месте аварии в организации, имеющие в районе аварии подземные и наземные сооружения, в службы общественного пассажирского транспорта, Отдел дорожной полиции РОВД Каргалинского района, районного отдела жилищно-коммунального хозяйства, пассажирского транспорта и автомобильных дорог и другие заинтересованные службы (по согласованию).</w:t>
      </w:r>
    </w:p>
    <w:bookmarkEnd w:id="118"/>
    <w:bookmarkStart w:name="z12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Юридические и физические лица, имеющие в зоне аварии наземных или подземных коммуникации, по получению информации об авариях немедленно высылают на места своих представителей с исполнительными чертежами, которые должны указать расположение подведомственных им сооружений и инженерных коммуникаций на местности.</w:t>
      </w:r>
    </w:p>
    <w:bookmarkEnd w:id="119"/>
    <w:bookmarkStart w:name="z12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Владельцы, складирующие материалы или другие ценности вблизи места аварии, по первому требованию руководителя аварийных работ немедленно освобождают участок.</w:t>
      </w:r>
    </w:p>
    <w:bookmarkEnd w:id="120"/>
    <w:bookmarkStart w:name="z12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Если работы по ликвидации аварии требуют полного или частичного закрытия проезда, маршруте объезда транспорта и установлении совместно с владельцами поврежденных сетей срока ликвидации повреждения (по согласованию).</w:t>
      </w:r>
    </w:p>
    <w:bookmarkEnd w:id="121"/>
    <w:bookmarkStart w:name="z12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Место производства аварийных работ исполнителями ограждается щитами или заставками установленного образца с устройством аварийного освещения и установкой красных габаритных фонарей.</w:t>
      </w:r>
    </w:p>
    <w:bookmarkEnd w:id="122"/>
    <w:bookmarkStart w:name="z12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Восстановление нарушенных дорожных покрытий и других элементов благоустройства осуществляется владельцами инженерных сетей немедленно после завершения аварийных работ.</w:t>
      </w:r>
    </w:p>
    <w:bookmarkEnd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Содержание фасадов зданий и сооружений</w:t>
      </w:r>
    </w:p>
    <w:bookmarkStart w:name="z12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Руководители предприятий и организаций, на балансе которых находятся здания и сооружения, а также собственники зданий и сооружений обеспечивают своевременное производство работ по реставрации, ремонту и покраске фасадов указанных объектов и их отдельных элементов (балконы, лоджии, водосточные трубы и др.), а также поддерживают в чистоте и исправном состоянии расположенных на фасадах информационные таблички, памятные доски и т.п.</w:t>
      </w:r>
    </w:p>
    <w:bookmarkEnd w:id="124"/>
    <w:bookmarkStart w:name="z12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Собственники и юридические лица, имеющие здания, строения и сооружения на праве хозяйственного или оперативного управления, проводят работы по надлежащему содержанию зданий, строений, сооружений и иных объектов недвижимости на земельных участках, в том числе по проведению ремонта и реставрации фасадов принадлежащих им зданий и сооружений за счет собственных или привлеченных средств.</w:t>
      </w:r>
    </w:p>
    <w:bookmarkEnd w:id="125"/>
    <w:bookmarkStart w:name="z12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В случае если в собственности юридических или физических лиц, в хозяйственном ведении или оперативном управлении юридических лиц находятся отдельные нежилые помещения в нежилых или жилых зданиях, то данным лицам необходимо принять долевое участие в ремонте реставрации фасадов названных зданий пропорционально занимаемым площадям. При проведении сплошного планового ремонта и реставрации фасада здания или сооружения лица, принимающие в нем долевое участие, могут объединять средства, направляемые на эти цели, в размерах, пропорциональных занимаемым площадям.</w:t>
      </w:r>
    </w:p>
    <w:bookmarkEnd w:id="126"/>
    <w:bookmarkStart w:name="z12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Арендаторы зданий, помещений и сооружений несут обязательство по ремонту, реставраций и реконструкции фасадов зданий и сооружений в соответствии с условиями договора аренды.</w:t>
      </w:r>
    </w:p>
    <w:bookmarkEnd w:id="127"/>
    <w:bookmarkStart w:name="z13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Ремонт, реставрация и реконструкция фасадов зданий и сооружений, являющихся памятниками архитектуры, истории или культуры, проводятся в соответствии с охранными обязательствами по согласованию с районным отделом культуры и развития языков.</w:t>
      </w:r>
    </w:p>
    <w:bookmarkEnd w:id="128"/>
    <w:bookmarkStart w:name="z131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Содержание наружного освещения</w:t>
      </w:r>
    </w:p>
    <w:bookmarkEnd w:id="129"/>
    <w:bookmarkStart w:name="z13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Освещение территорий населенных пунктов района осуществляется энергоснабжающими организациями и предприятиями по договорам с собственниками (владельцами) территорий. Содержание и эксплуатация элементов наружного освещения осуществляется их собственниками (владельцами) за свой счет.</w:t>
      </w:r>
    </w:p>
    <w:bookmarkEnd w:id="130"/>
    <w:bookmarkStart w:name="z13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Размещение уличных фонарей, других источников наружного освещения в сочетании с застройкой и озеленением должно способствовать созданию безопасной среды, не создавать помех участникам дорожного движения. Особенно необходимо освещать пешеходные направления, прокладываемые через территории парков и жилых кварталов, пути движения школьников, инвалидов и пожилых людей.</w:t>
      </w:r>
    </w:p>
    <w:bookmarkEnd w:id="131"/>
    <w:bookmarkStart w:name="z13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Включение наружного освещения улиц, дорог, площадей, набережных и других освещаемых объектов производится при снижении уровня естественной освещенности, согласно технических условий.</w:t>
      </w:r>
    </w:p>
    <w:bookmarkEnd w:id="132"/>
    <w:bookmarkStart w:name="z13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Процент негорения светильников на площадях, магистралях и улицах, дворовых территориях не должен превышать 5 процентов от общей их численности на определенной территории. Металлические опоры, кронштейны и другие элементы устройств наружного освещения и контактной сети необходимо содержать в чистоте.</w:t>
      </w:r>
    </w:p>
    <w:bookmarkEnd w:id="133"/>
    <w:bookmarkStart w:name="z13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Вывоз сбитых опор освещения и контактной сети электрифицированного транспорта осуществляется владельцем опоры на основных магистралях незамедлительно, на остальных территориях, а также демонстрируемых опор – в течений суток с момента обнаружения.</w:t>
      </w:r>
    </w:p>
    <w:bookmarkEnd w:id="134"/>
    <w:bookmarkStart w:name="z13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Праздничная иллюминация главных улиц, площадей выполняется собственниками (владельцами) в соответствии с утвержденным Акимом района планом праздничного оформления.</w:t>
      </w:r>
    </w:p>
    <w:bookmarkEnd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 Уполномоченные органы по контролю за состоянием благоустройства, санитарным содержанием, организацией уборки территории населенных пунктов района</w:t>
      </w:r>
    </w:p>
    <w:bookmarkStart w:name="z13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В соответствии с законодательством Республики Казахстан контроль за соблюдением настоящих Правил и принятии мер за нарушение Правил благоустройства территории района, а также за разрушение объектов инфраструктуры населенных пунктов в пределах своей компетенции осуществляют: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органы внутренних 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органы государственного санитарно-эпидемиологического надзора.</w:t>
      </w:r>
    </w:p>
    <w:bookmarkStart w:name="z139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14.Ответственость физических и юридических лиц за нарушение Правил</w:t>
      </w:r>
    </w:p>
    <w:bookmarkEnd w:id="137"/>
    <w:bookmarkStart w:name="z14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131. Физические и юридические лица, виновные в нарушении настоящих Правил, привлекаются к ответственности в соответствии со ст. </w:t>
      </w:r>
      <w:r>
        <w:rPr>
          <w:rFonts w:ascii="Times New Roman"/>
          <w:b w:val="false"/>
          <w:i w:val="false"/>
          <w:color w:val="000000"/>
          <w:sz w:val="28"/>
        </w:rPr>
        <w:t>387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об административных правонарушениях и Законом Республики Казахстан "О санитарно-эпидемиологическом благополучии населения". Применение мер административной ответственности не освобождает нарушителей от обязанностей возмещения причиненного ими материального ущерба в соответствии с действующим законодательством Республики Казахстан и устранения допущенных нарушений.</w:t>
      </w:r>
    </w:p>
    <w:bookmarkEnd w:id="1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