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f29e" w14:textId="f40f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дополнительных мер по социальной защите от безработицы в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Алматинского областного акимата от 26 мая 2009 года N 105. Зарегистрировано Департаментом юстиции Алматинской области 12 июня 2009 года N 2031. Утратило силу постановлением акимата Алматинской области от 20 августа 2014 года N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20.08.2014 N 324.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в целях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развитию", а также в целях расширения мер по социальной защите от безработицы,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дополнительные меры по социальной защите от безработицы, выраженных в организации и проведении "Молодежной практики"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Определить, что данные дополнительные меры разработаны с целью расширения возможностей трудоустройства безработных граждан выпускников учебных заведений начального, среднего, высшего профессионального образования, приобретения ими практического опыта, знаний, умений, навыков и будут оказаны в 2009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постановления возложить на заместителя акима области Муканова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постановление вводится в действие по истечению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Умбетов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дополнительных мер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защите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безработицы в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области" от 26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года N 105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дополнительных мер по социальной защите от</w:t>
      </w:r>
      <w:r>
        <w:br/>
      </w:r>
      <w:r>
        <w:rPr>
          <w:rFonts w:ascii="Times New Roman"/>
          <w:b/>
          <w:i w:val="false"/>
          <w:color w:val="000000"/>
        </w:rPr>
        <w:t>
безработицы в Алматинской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дополнительные меры по социальной защите от безработицы в Алматинской области разработаны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N 264 от 6 марта 2009 года "О мерах по реализации Послания Главы Государства народу Казахстана от 6 марта 2009 года "Через кризис к обновлению и развитию" с целью расширения возможностей трудоустройства безработных граждан выпускников учебных заведений начального, среднего и высшего профессионального образования и приобретения ими практического опыта, знаний, умений и навыков.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Дополнительные меры по социальной защите от безработицы в Алматинской области подразумевают под собой организацию работы отделов занятости и социальных программ Алматинской области (далее - уполномоченный орган) с безработной молодежью в возрасте от 18 до 29 лет (далее Молодежная практика), окончившей учебные заведения начального, среднего и высшего профессионального образования (далее безработная молодежь).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Молодежная практика организуется и проводится на предприятиях, в учреждениях и организациях Алматинской области (далее именуемые-Работодатель).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определяет численность безработной молодежи для направления на Молодежную практику, учитывая ситуацию, сложившуюся на рынке труда.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МОЛОДЕЖНОЙ ПРАКТИКИ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на основе анализа ситуации, сложившейся на региональном рынке труда района, города по занятости молодежи, организовывает проведение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организации Молодежной практики учитываются следующие основные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численность безработной молодежи и ее доля в общей численности безработных, зарегистрированных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рост численности длительно безработных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у безработной молодежи трудового стажа, навыков по полученной профессии, что снижает возможности ее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проводит работу по сбору информации о предприятиях, организациях и учреждениях (далее организации), стабильных в финансово-экономическом отношении, имеющих перспективы дальнейшего развития, расширения производства и возможность принятия участников Молодежной практики. Одновременно Уполномоченный орган информирует через средства массовой информации об основных условиях организации и проведения Молодежной практики, а также направляет уведомления организациям по результатам работы, указанной выше, с предложением об участии в Молодежной практике. Руководитель организации в течение трех календарных дней с момента получения уведомления, направляет ответ о согласии с указанием примерного числа принимаемых на практику безработных либо об отказе в участии.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ответа считается отказом от участия в Молодежной практике.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орган, в течение трех дней заключает соглашение о проведении молодежной практики, с изъявившей желание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основе обобщения и анализа собранной об организациях информации, Уполномоченный орган проводит подбор безработной молодежи для участия в Молодежной практике. При подборе кандидатов учитываются следующие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кандидаты должны быть зарегистрированы в Уполномоченном органе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кандидаты должны иметь профессиональное образование и дать согласие на прохождение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момент организации Молодежной практики по данным Уполномоченного органа отсутствует подходящая для них работа.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Участие безработных в Молодежной практике допускается один раз в 12 месячный период с момента начала Молодежной практики и осуществляется в порядке очередности согласно дате регистрации в качестве безработного.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Безработные имеют право обжаловать решения, действия (бездействие) Уполномоченных органов в местные исполнительные органы, Управление координации занятости и социальных программ Алматинской области или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организует проведение Молодежной практики совместно с местными исполнительными органами и другими организациями, заинтересованными в трудоустройстве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Работодатель, который дал согласие на прием безработных на Молодежную практику принимает безработную молодежь и обязательство обеспечить получение участниками Молодежной практики профессиональных знаний, умений и навыков в соответствии с профессией (специальностью). Работодатель заключает трудовой договор с безработным на срок не более шести месяцев и включает в трудовой договор норму об оплате труда за счет бюджетных средств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264 от 6 марта 2009 года "О мерах по реализации Послания Главы Государства народу Казахстана от 6 марта 2009 года "Через кризис к обновлению и развитию". Трудовой договор заключается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и должен содержать основные права и обязанности участника Молодежной практики и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направляет к Работодателю безработного с направлением по установленной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о приеме безработного на Молодежную практику, принимает Работодатель. Работодатель заполняет отрывной талон направления и передает его в адрес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принятии решения о приеме безработного на Молодежную практику, Работодатель издает приказ о приеме безработного на "Молодежную практику" на срок, не превышающий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Работодатель закрепляет за участником Молодежной практики квалифицированного специалиста - наставника. Безработный, при осуществлении им трудовых обязанностей, владеет всеми правами и несет обязанности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течение трех дней со дня приема безработного на Молодежную практику, Работодатель направляет в Уполномоченный орган копию приказа о приеме на практику. Работодатель, принявший участника Молодежной практики, ежемесячно до 25 числа представляет в Уполномоченный орган табель учета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нарушения участником Молодежной практики трудового законодательства, Работодатель имеет право расторгнуть договор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расторжении договора с безработным по инициативе Работодателя, он информирует Уполномоченный орган в течение 3-х дней о принятом решении. Безработный может принять решение о прекращении практики, о чем извещает Работодателя и Уполномоченный орган в 3-х дневный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истечении срока договора Работодатель высылает в Уполномоченный орган копию приказа о завершении практики с отзывом (рекомендацией) о ее прохождении.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Безработный, по решению Работодателя, до окончания срока прохождения Молодежной практики может быть трудоустроен на постоянное рабочее место. При этом Работодатель высылает в Уполномоченный орган копию приказа о приеме на работу участника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Безработный, который по окончании Молодежной практики не будет трудоустроен на постоянное (временное) место работы на данном или другом предприятии, продолжает состоять на учете в Уполномоченном органе в качестве безработного.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МОЛОДЕЖНОЙ ПРАКТИКИ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Молодежной практики осуществляется за счет бюджетных средств по программе 002 "Программа занятости" подпрограмма 103 "Расширение программы социальных рабочих мест и молодежной практики за счет целевых текущих трансфертов из республиканского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Оплата труда участнику Молодежной практики производится Уполномоченным органом на основании заключенного трудового договора с участником Молодежной практики, за фактическое отработанное время в размере, не превышающем 15 000 тенге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Оплата труда участников Молодежной практики осуществляется Уполномоченным органом путем перечисления средств на их лицевые счета.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