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d5ac" w14:textId="437d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материальной помощи участникам и инвалидам Великой Отечественной войны для оплаты за эксплутационные услуги и газоснабжение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29 января 2009 года N 4/4. Зарегистрировано Управлением юстиции города Темиртау Карагандинской области 02 марта 2009 года N 8-3-74. Утратило силу - постановлением акимата города Темиртау Карагандинской области от 25 марта 2010 года N 11/12</w:t>
      </w:r>
    </w:p>
    <w:p>
      <w:pPr>
        <w:spacing w:after="0"/>
        <w:ind w:left="0"/>
        <w:jc w:val="both"/>
      </w:pPr>
      <w:r>
        <w:rPr>
          <w:rFonts w:ascii="Times New Roman"/>
          <w:b w:val="false"/>
          <w:i/>
          <w:color w:val="800000"/>
          <w:sz w:val="28"/>
        </w:rPr>
        <w:t>      Сноска. Утратило силу - постановлением акимата города Темиртау от 25.03.2010 N 11/12.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подпунктом 14) пункта 1 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в Республике Казахстан", руководствуясь </w:t>
      </w:r>
      <w:r>
        <w:rPr>
          <w:rFonts w:ascii="Times New Roman"/>
          <w:b w:val="false"/>
          <w:i w:val="false"/>
          <w:color w:val="000000"/>
          <w:sz w:val="28"/>
        </w:rPr>
        <w:t>решением</w:t>
      </w:r>
      <w:r>
        <w:rPr>
          <w:rFonts w:ascii="Times New Roman"/>
          <w:b w:val="false"/>
          <w:i w:val="false"/>
          <w:color w:val="000000"/>
          <w:sz w:val="28"/>
        </w:rPr>
        <w:t xml:space="preserve"> 14 сессии Темиртауского городского маслихата от 25 декабря 2008 года </w:t>
      </w:r>
      <w:r>
        <w:rPr>
          <w:rFonts w:ascii="Times New Roman"/>
          <w:b w:val="false"/>
          <w:i w:val="false"/>
          <w:color w:val="000000"/>
          <w:sz w:val="28"/>
        </w:rPr>
        <w:t>N 14/4</w:t>
      </w:r>
      <w:r>
        <w:rPr>
          <w:rFonts w:ascii="Times New Roman"/>
          <w:b w:val="false"/>
          <w:i w:val="false"/>
          <w:color w:val="000000"/>
          <w:sz w:val="28"/>
        </w:rPr>
        <w:t xml:space="preserve"> "О городском бюджете на 2009 год" (зарегистрировано в Реестре государственной регистрации нормативных правовых актов под N 8–3-68, опубликовано 14 января, 21 января 2009 года в газете "Зеркало" N 2, N 3 и 15 января 2009 года в газете "Темиртау" N 3), акимат города Темиртау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Государственному учреждению "Отдел занятости и социальных программ города Темиртау":</w:t>
      </w:r>
      <w:r>
        <w:br/>
      </w:r>
      <w:r>
        <w:rPr>
          <w:rFonts w:ascii="Times New Roman"/>
          <w:b w:val="false"/>
          <w:i w:val="false"/>
          <w:color w:val="000000"/>
          <w:sz w:val="28"/>
        </w:rPr>
        <w:t>
      1) обеспечить с 1 января 2009 года выплату материальной помощи участникам и инвалидам Великой Отечественной войны для оплаты эксплуатационных услуг и газоснабжения;</w:t>
      </w:r>
      <w:r>
        <w:br/>
      </w:r>
      <w:r>
        <w:rPr>
          <w:rFonts w:ascii="Times New Roman"/>
          <w:b w:val="false"/>
          <w:i w:val="false"/>
          <w:color w:val="000000"/>
          <w:sz w:val="28"/>
        </w:rPr>
        <w:t>
      2) выплату материальной помощи производить на лицевые счета получателей.</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"Отдел финансов города Темиртау" обеспечить своевременность финансирования выплат на оказание материальной помощи за счет средств, предусмотренных по программе 007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3. Контроль за исполнением данного постановления возложить на заместителя акима города Куринную Татьяну Михайловну.</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 1 января 2009 года.</w:t>
      </w:r>
    </w:p>
    <w:p>
      <w:pPr>
        <w:spacing w:after="0"/>
        <w:ind w:left="0"/>
        <w:jc w:val="both"/>
      </w:pPr>
      <w:r>
        <w:rPr>
          <w:rFonts w:ascii="Times New Roman"/>
          <w:b w:val="false"/>
          <w:i/>
          <w:color w:val="000000"/>
          <w:sz w:val="28"/>
        </w:rPr>
        <w:t>      Аким города Темиртау                       О. Битебаев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