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b963" w14:textId="a3db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Каркаралинского района от 3 марта 2009 года N 41 "Об организации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19 мая 2009 года N 146. Зарегистрировано Управлением юстиции Каркаралинского района Карагандинской области 18 июня 2009 года N 8-13-64. Утратило силу - письмом аппарата акима Каркаралинского района Карагандинской области от 16 апреля 2011 года N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письмом аппарата акима Каркаралинского района Карагандинской области от 16.04.2011 N 309.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3 марта 2009 года N 41 "Об организации социальных рабочих мест" (зарегистрировано в Реестре Государственной регистрации нормативных правовых актов за N 8-13-61, опубликовано 4 апреля 2009 года в газете "Қарқаралы")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сумме, не превышающей размера минимальной заработной платы, установленной законодательством Республики Казахстан на соответствующий финансовый год." заменить словами "в сумме пятнадцать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"Государственному учреждению "Отдел финансов Каркаралинского района" осуществлять финансирование по бюджетным программам 451-02-102 "Дополнительные меры по социальной защите граждан в сфере занятости населения", 451-02-103 "Расширение программ социальных рабочих мест и молодежной практики за счет целевых текущих трансфертов из республиканского бюджета" в пределах средств, предусмотренных в бюджете района на соответствующий год.".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 Дюсетаева.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Омарханов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