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1f77" w14:textId="f2f1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отдельным категориям нуждающихся граждан по решению местных представительных органов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Нуринского районного маслихата Карагандинской области от 31 марта 2009 года N 173. Зарегистрировано Управлением юстиции Нуринского района Карагандинской области 30 апреля 2009 года N 8-14-94. Утратило силу  - решением 22 сессии Нуринского районного маслихата Карагандинской области от 22 декабря 2009 года N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22 сессии Нуринского районного маслихата Карагандинской области от 22.12.2009 N 237.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от 13 апреля 2005 года,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акты Республики Казахстан по вопросам предоставления льгот отдельным категориям граждан" от 7 апреля 1999 года,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инвалидов Великой Отечественной войны и лиц, приравненных к ним" от 28 апреля 1995 года, Нуринский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Нуринского района" назначать и перечислять через АО "Казпочта" соответствующие виды банковских операций, соответствующие суммы социальных выплат, предусмотренных по решению местных представительных органов, нижеследующим категориям граждан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празднику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войны, выплату социальной помощи производить на основании списков, предоставленных Государственным центром по выплате пенсий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бывшим несовершеннолетним узникам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работавшим в период блокады в городе Ленинграде, и награжденных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СССР за самоотверженный труд и безупречную воинскую службу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детям–инвалидам, выплату производить на основании списков, предоставленных Государственным центром по выплате пенсий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на оплату коммунальных услуг, на электроэнергию, на твердое топливо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гражданам сел и поселков, имеющим среднедушевой доход ниже черты бедности или в силу определенных обстоятельств, нуждающихся в экстренной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исключительных случаях – пожар, критическое состояние здоровья, аварии и иные непредвиденные случаи право на получение социальной выплаты имеют также семьи (граждане) сел и поселков, среднедушевой доход которых превышает прожиточный минимум;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Выплату социальной помощи для категорий, указанных в пункте 1 подпунктах 1), 2), 3), 4), 5), 6) настоящего решения, производить на основании списков, предоставленных Государственным центром по выплате пенсий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Выплату социальной помощи для категорий, указанных в пункте 1 подпунктах 7), 8), 9) настоящего решения, производить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заявителя,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лечебного учреждения о необходимости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ходатайство и акт материально-бытового обследования с указанием доходов от акима поселка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Намысов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