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0d5b" w14:textId="1340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Костанайской области и постановление акимата Костанайской области от 13 февраля 2009 года № 163/1 св. Зарегистрировано Департаментом юстиции Костанайской области 11 марта 2009 года № 3673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По всему тексту на государственном языке слова "селолық", "селосы", заменены соответственно словами "ауылдық", "ауылы", текст на русском языке не меняется - постановлением акимата Костанайской области от 04.07.2014 № 9 и решением маслихата Костанайской области от 04.07.2014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местных представительных и исполнительных органов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связи с выездом и переселением всех жителей упразднить и по представлению районных исполнительных органов исключить из учетных данных Костанайской области следующие населенные пункты: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Наролген Степнякского сельского округа Амангельдинского района,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Тюнтюгур Железнодорожного сельского округа Карасуского района,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Каратерек Ряжского сельского округа Узункольского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Преобразовать: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Ряжский сельский округ в село Ряжское Узункольского района,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Степнякский сельский округ в село Степняк Амангельдинского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совместное решение и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очередной           Аким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седьмой сессии,                  Костанайской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Костанайского          __________С. Кулагин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_____________Г. Сагиев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