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a3d5" w14:textId="e88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января 2009 года № 29. Зарегистрировано Управлением юстиции города Аркалыка Костанайской области 23 января 2009 года № 9-3-100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"О занятости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 и объемы общественных работ, организуемых для безработных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определенных в перечне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, учитывать конкретные виды работ для заключения договоров на выполнение общественных работ с государственным учреждением "Аркалыкский городской отдел занятости и социальных программ".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труда безработных, занятых на общественных работах производится в соответствии с инструкцией о порядке и условиях финансирования общественных работ, утвержденной постановлением акимата от 3 ноября 2003 года № 286 "Об утверждении инструкции о порядке и условиях финансирования общественных работ" (зарегистрированный в Реестре государственной регистрации нормативных правовых актов за номером 2590, опубликованный в городской еженедельной газете "Торгай" 12 декабря 2003 года в номере 49), позднее внесены изменения и дополнения постановлениями от 10 мая 2006 года № 250 "О внесении изменений и дополнений в постановление от 3 ноября 2003 года № 286 "Об утверждении инструкции о порядке и условиях финансирования общественных работ" (зарегистрированный в Реестре государственной регистрации нормативных правовых актов за номером 9-3-32, опубликованный в городской еженедельной газете "Арқалық хабары" 7 июля 2006 года в номере 26 (100), от 14 апреля 2008 года № 95 "О внесении изменений и дополнений в постановление от 3 ноября 2003 года № 286 "Об утверждении инструкции о порядке и условиях финансирования общественных работ" (зарегистрированный в Реестре государственной регистрации нормативных правовых актов за номером 9-3-85, опубликованный в городской еженедельной газете "Арқалық хабары" 2 мая 2008 года в номере 18 (195).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"Аркалыкский городской отдел занятости и социальных программ" принять к сведению, что оплата труда безработных, занятых на общественных работах производится из городского бюджета, расходы работодателей на оплату труда участников общественных работ в двукратном размере минимальной заработной платы, установленной Законом о республиканском бюджете на соответствующий год, возмещаются из средств городского бюджета. Бюджетные средства перечисляются на расчетные счета работодателей.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Шаяхметова К.Ш.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Мухитбеков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Аркалыка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14.01.2009 № 29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приложения дополнен подпунктом 2); приложение дополнено пунктом 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Аркалыка Костанайской области от 15.04.2009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РЦПИ: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