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dc0c" w14:textId="c27d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19 января 2009 года № 9. Зарегистрировано Управлением юстиции Денисовского района Костанайской области 19 февраля 2009 года № 9-8-115. Утратило силу - Постановлением акимата Денисовского района Костанайской области от 28 декабря 2009 года № 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Денисовского района Костанайской области от 28.12.2009 № 316.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в Республике Казахстан"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для инвалидов в размере трех процентов от численности занятых рабочих мест по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Денисовского района" обеспечить направление инвалидов для трудоустройства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Денисовского района Муратбекова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                        А. Кушнир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