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1e7b" w14:textId="1941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и установлении ставок отдельных видов налогов и платежей относительно базовых ставок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28 апреля 2009 года № 196. Зарегистрировано Управлением юстиции Мендыкаринского района Костанайской области 8 июня 2009 года № 9-15-112. Утратило силу - Решением маслихата Мендыкаринского района Костанайской области от 24 января 2012 года № 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 
Сноска. Утратило силу - Решением маслихата Мендыкаринского района Костанайской области от 24.01.2012 № 7.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"О налогах и других обязательных платежах в бюджет" (Налоговый кодекс),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"О введении в действие Кодекса Республики Казахстан "О налогах и других обязательных платежах в бюджет" и </w:t>
      </w:r>
      <w:r>
        <w:rPr>
          <w:rFonts w:ascii="Times New Roman"/>
          <w:b w:val="false"/>
          <w:i w:val="false"/>
          <w:color w:val="000000"/>
          <w:sz w:val="28"/>
        </w:rPr>
        <w:t>подпункта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Установить, что на земельные участки, занятых под автостоянки, автозаправочные станции ставки налога увеличить в 10 раз относительно базовых.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Установить следующие размеры стоимости разовых талонов на один день торговлей и предоставление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(за исключением деятельности, осуществляемой в стационарных помещениях) газет и журналов, семян, а также посадочного материала (саженцы, рассада), бахчевых культур, живых цветов, выращенных на дачных и придомовых участках, продуктов подсобного сельского хозяйства, садоводства, огородничества и дачных участков, кормов для животных и птиц, веников, метел, лесных ягод, меда, грибов и рыбы – 6 % от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услуги владельцев личных тракторов по обработке земельных участков – 20 % от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Установить размеры ставок фиксированного налога на единицу налогообложения в месяц: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игровой автомат без выигрыша, предназначенный для проведения игры с одним игроком – 1 месячный расчетный показатель;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2) игровой автомат без выигрыша, предназначенный для проведения игры с участием более одного игрока – 1 месячный расчетный показатель;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3) персональный компьютер, используемый для проведения игры – 1 месячный расчетный показатель;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4) игровая дорожка – 5 месячных расчетных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5) карт – 2 месячных расчетных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6) бильярдный стол – 3 месячных расчетных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Данное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Молдашев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налогового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Мендыкаринскому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Г. Нурахметова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