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1399" w14:textId="606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февраля 2009 года № 44. Зарегистрировано управлением юстиции Тарановского района Костанайской области 16 марта 2009 года № 9-18-84. Утратило силу - Постановлением акимата Тарановского района Костанайской области от 19 мая 2009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19.05.2009 № 143.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 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в целях обеспечения равных прав для кандидатов в депутаты Тарановского районного маслихата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в поселке Тобол: административное здание и производственное помещение филиала акционерного общества "Локомотивный сервисный центр" Тобольский локомотивный сервисный центр" (по согласованию), административное здание филиала акционерного общества "Национальная компания "Қазақстан темір жолы" "Тобольская дистанция пути"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 Л. Пастушенко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