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eeb9" w14:textId="e53e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23 января 2009 года № 24 "О мерах по содействию занятости целевых групп населения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27 октября 2009 года № 320. Зарегистрировано Управлением юстиции Тарановского района Костанайской области 28 октября 2009 года № 9-18-98.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 и в целях содействия занятости целевых групп населения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"О мерах по содействию занятости целевых групп населения в 2009 году" от 23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9-18-78, опубликовано в районной газете "Маяк" 19 февраля 2009 года, ранее вносились изменения и дополнение: постановлениями акимата района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района от 23 января 2009 года № 24 "О мерах по содействию занятости целевых групп населения в 2009 году”, номер в Реестре государственной регистрации нормативных правовых актов 9-18-88, опубликовано в районной газете "Маяк" 14 мая 2009 года № 19, от 2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района от 23 января 2009 года № 24 "О мерах по содействию занятости целевых групп населения в 2009 году", номер в Реестре государственной регистрации нормативных правовых актов 9-18-93, опубликовано в районной газете "Маяк" 2 июля 2009 года № 26)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Бермагамбетова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Утешева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27.10.2009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