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646" w14:textId="235a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января 2009 года № 19. Зарегистрировано Управлением юстиции Узункольского района Костанайской области 27 января 2009 года № 9-19-90. Утратило силу постановлением акимата Узункольского района Костанайской области от 11 мая 2014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 Утратило силу постановлением акимата Узункольского района Костанайской области от 11.05.2014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Узункольского района Костанайской области от 10.10.2013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культуры,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Узункольского района Костанайской области от 10.10.2013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Узункольского района от 10 декабря 2008 года № 255 "О согласовании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повышенные не менее чем на двадцать пять процентов должностные оклады и тарифные ставки за счет средств районного бюджета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19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культуры, работающих в сельской местности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в редакции постановления акимата Узункольского района Костанайской области от 10.10.2013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школы, дома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(заведующий) детским дошкольным учреждением,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интерната при школах, центра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заместитель директора по учебной, учебно-производственной,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учебно-воспитательной, воспитательной работе,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организаций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преподаватель-организатор по начальной военной подготовке.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сектором,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сектора, народного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художник-оформитель, художник-костюмер;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по видео-звуко оформлению;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библиотекарь, главный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методист, старший методист, ведущий методист,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техник-звукооператор;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концертмейстер.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