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74bb" w14:textId="00b7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9 ноября 2007 года N 1444/24 "Об организации и финансировании общественных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16 января 2009 года N 25/1. Зарегистрировано Управлением Юстиции города Павлодара Павлодарской области 13 февраля 2009 года за N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статьи 20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занятости населения", Правил организации и финансировании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Павлодара от 9 ноября  2007 года N 1444/24 "Об организации и финансировании общественных работ" (зарегистрированное в Реестре государственной регистрации нормативных правовых актов за N 12-1-99, опубликованное в газетах "Сарыарқа самалы" N 144 от 13 декабря 2007 года, "Версия" N 48 от 3 декабря 2007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указанного постановления изложить в следующей редакции: "Уполномоченному органу по вопросам занятости города Павлодара, в порядке, установленном законодательством Республики Казахстан, заключать договоры на выполнение общественных работ с предприятиями и организациями, вне зависимости от формы собственности, с указанием видов работ и направлять безработных граждан на общественные работы. Формировать направления на общественные работы по классификатору занятий, утвержденному постановлением Комитета по стандартизации, метрологии и сертификации Республики Казахстан от 16 октября 1999 года N 22, в соответствии с видами работ.";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10 (десять) календарных дней после дня первого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постановления возложить на  заместителя акима города Капенова Б. 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Павлодара                      Б. Демеуов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 N 25/1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2007 года N 1444/24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Помощь в благоустройстве территорий города (микрорайоны, сельская зона, кладбища, охрана свалок и другое).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Помощь предприятиям жилищно-коммунального хозяйства в уборке территорий и ремонтных работах в жилом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Охрана потребительских кооперативов садоводческих товариществ.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Охрана подъездов многоэтажных жилых домов.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Строительные и ремонтные работы, подсобные работы на объектах социально-культурного назначения, фондах, оказывающих благотворительную помощь, неправительственных организациях, имеющих социальную направленность.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Ремонт и строительство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Подсобные работы на промышленных предприятиях различных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Уход за одинокими престарелыми и инвалидами, помощь в обслуживании больных, в том числе детей-инвалидов.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Масштабные мероприятия культурного назначения (сооружение Зимнего городка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Помощь учреждениям и организациям в работе с больными и вирусоносителями социально значимых заболеваний (наркомания, ВИЧ / СПИД).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Помощь в организации досуга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Участие в переписи, обходах, курьерской работе, оформлении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Подсобные работы для лиц, имеющих ограничения в труде по справкам врачебно-консультационной комиссии. Дежурство на вахте.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