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1746" w14:textId="0de1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№ 5-3 от 27 марта 2008 года "О ставках по отдельным видам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6 августа 2009 года N 18-2. Зарегистрировано Управлением юстиции Акжарского района Северо-Казахстанской области 8 сентября 2009 года N 13-4-90. Утратило силу решением Акжарского районного маслихата Северо-Казахстанской области от 13 апреля 2018 года № 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№ 100-IV "О введении в действие "Кодекса Республики Казахстан "О налогах и других обязательных платежах в бюджет"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сессии районного маслихата четвертого созыва от 27 марта 2008 года № 5-3 "О ставках по отдельным видам платежей" (зарегистрированное в Управлении юстици за № 13-4-70 от 29 апреля 2008 года и опубликованное в газете "Дала дидары" за № 20 от 17 мая 2008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приложении № 1 решения сессии районного маслихата № 5-3 от 27 марта 2008 года "О ставках по отдельным видам платежей" исключить следующие эпизодические виды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услуги по перегону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владельцами личных автомобилей услуг по перевозке пассажиров (за исключением лицензируемых перевозок):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междугородные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владельцами личных автомобилей услуг по перевозке грузов (за исключением лицензируемых перевозок) внутригородные, районные, междугородные: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5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10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15 тонн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дней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