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3c0d" w14:textId="69e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16 сентября 2008 года № 222 "О предоставлении социальных выплат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сентября 2009 года N 231. Зарегистрировано Управлением юстиции Есильского района Северо-Казахстанской области 16 октября 2009 года N 13-6-128. Утратило силу - постановлением акимата Есильского района Северо-Казахстанской области от 2 февраля 2010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02.02.2010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16 сентября 2008 года № 222 «О предоставлении социальных выплат на санаторно-курортное лечение отдельным категориям граждан» (зарегистрировано в Реестре государственной регистрации № 13-6-104 от 14.10.2008 года, опубликовано в газетах «Есіл таңы» 31.10.2008 г. № 45(124), «Ишим» 31.10.2008 г. № 46(8399))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постановления строку «инвалидам пенсионного возраста» заменить строкой «инвалидам всех категорий».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