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d65a" w14:textId="badd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10 декабря 2009 года N 307. Зарегистрировано Управлением юстиции Есильского района Северо-Казахстанской области 28 декабря 2009 года N 13-6-132. Утратило силу - постановлением акимата Есильского района Северо-Казахстанской области от 16 февраля 2010 года N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Есильского района Северо-Казахстанской области от 16.02.2010 N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Республике Казахстан от 23 января 2001 года № 149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№ 264 «О мерах по реализации Послания Главы государства народу Казахстана от 6 марта 2009 года «Через кризис к обновлению и развитию», в целях реализации политики занятости с учетом ситуации на районном рынке и обеспечения дополнительных государственных гарантий в сфере занятости,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выпускники средних, средних специальных и высших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старше 50-ти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 из семей, где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Есильского района своевременно обеспечивать меры по содействию занятости и социальной защите лиц, дополнительно отнесенных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Бектасову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В. Бубенко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