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b984" w14:textId="555b9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районном бюджете на 2010-2012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25 декабря 2009 года N 24/144. Зарегистрировано Управлением юстиции Есильского района Северо-Казахстанской области 20 января 2010 года N 13-6-136. Утратило силу - решением маслихата Есильского района Северо-Казахстанской области от 22 декабря 2010 года N 36/208</w:t>
      </w:r>
    </w:p>
    <w:p>
      <w:pPr>
        <w:spacing w:after="0"/>
        <w:ind w:left="0"/>
        <w:jc w:val="both"/>
      </w:pPr>
      <w:bookmarkStart w:name="z1" w:id="0"/>
      <w:r>
        <w:rPr>
          <w:rFonts w:ascii="Times New Roman"/>
          <w:b w:val="false"/>
          <w:i w:val="false"/>
          <w:color w:val="ff0000"/>
          <w:sz w:val="28"/>
        </w:rPr>
        <w:t xml:space="preserve">
      Сноска. Утратило силу - решением маслихата Есильского района Северо-Казахстанской области от 22.12.2010 </w:t>
      </w:r>
      <w:r>
        <w:rPr>
          <w:rFonts w:ascii="Times New Roman"/>
          <w:b w:val="false"/>
          <w:i w:val="false"/>
          <w:color w:val="ff0000"/>
          <w:sz w:val="28"/>
        </w:rPr>
        <w:t>N 36/208</w:t>
      </w:r>
    </w:p>
    <w:bookmarkEnd w:id="0"/>
    <w:bookmarkStart w:name="z2"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w:t>
      </w:r>
      <w:r>
        <w:rPr>
          <w:rFonts w:ascii="Times New Roman"/>
          <w:b w:val="false"/>
          <w:i w:val="false"/>
          <w:color w:val="000000"/>
          <w:sz w:val="28"/>
        </w:rPr>
        <w:t>статьей 75</w:t>
      </w:r>
      <w:r>
        <w:rPr>
          <w:rFonts w:ascii="Times New Roman"/>
          <w:b w:val="false"/>
          <w:i w:val="false"/>
          <w:color w:val="000000"/>
          <w:sz w:val="28"/>
        </w:rPr>
        <w:t xml:space="preserve"> Бюджетного кодекса Республики Казахстан от 4 декабря 2008 года № 95-IV, </w:t>
      </w:r>
      <w:r>
        <w:rPr>
          <w:rFonts w:ascii="Times New Roman"/>
          <w:b w:val="false"/>
          <w:i w:val="false"/>
          <w:color w:val="000000"/>
          <w:sz w:val="28"/>
        </w:rPr>
        <w:t>пунктом 1</w:t>
      </w:r>
      <w:r>
        <w:rPr>
          <w:rFonts w:ascii="Times New Roman"/>
          <w:b w:val="false"/>
          <w:i w:val="false"/>
          <w:color w:val="000000"/>
          <w:sz w:val="28"/>
        </w:rPr>
        <w:t xml:space="preserve"> статьи 6 Закона Республики Казахстан от 23 января 2001 года № 148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районный бюджет на 2010-2012 годы, согласно приложениям 1, 2, 3 соответственно, в том числе на 2010 год в следующих объемах:</w:t>
      </w:r>
      <w:r>
        <w:br/>
      </w:r>
      <w:r>
        <w:rPr>
          <w:rFonts w:ascii="Times New Roman"/>
          <w:b w:val="false"/>
          <w:i w:val="false"/>
          <w:color w:val="000000"/>
          <w:sz w:val="28"/>
        </w:rPr>
        <w:t>
      1) доходы - 1 912 807,6 тыс. тенге;</w:t>
      </w:r>
      <w:r>
        <w:br/>
      </w:r>
      <w:r>
        <w:rPr>
          <w:rFonts w:ascii="Times New Roman"/>
          <w:b w:val="false"/>
          <w:i w:val="false"/>
          <w:color w:val="000000"/>
          <w:sz w:val="28"/>
        </w:rPr>
        <w:t>
      в том числе:</w:t>
      </w:r>
      <w:r>
        <w:br/>
      </w:r>
      <w:r>
        <w:rPr>
          <w:rFonts w:ascii="Times New Roman"/>
          <w:b w:val="false"/>
          <w:i w:val="false"/>
          <w:color w:val="000000"/>
          <w:sz w:val="28"/>
        </w:rPr>
        <w:t>
      налоговые поступления - 185 997 тыс. тенге;</w:t>
      </w:r>
      <w:r>
        <w:br/>
      </w:r>
      <w:r>
        <w:rPr>
          <w:rFonts w:ascii="Times New Roman"/>
          <w:b w:val="false"/>
          <w:i w:val="false"/>
          <w:color w:val="000000"/>
          <w:sz w:val="28"/>
        </w:rPr>
        <w:t>
      неналоговые поступления - 925 тыс. тенге;</w:t>
      </w:r>
      <w:r>
        <w:br/>
      </w:r>
      <w:r>
        <w:rPr>
          <w:rFonts w:ascii="Times New Roman"/>
          <w:b w:val="false"/>
          <w:i w:val="false"/>
          <w:color w:val="000000"/>
          <w:sz w:val="28"/>
        </w:rPr>
        <w:t>
      поступления от продажи основного капитала - 24 123 тыс. тенге;</w:t>
      </w:r>
      <w:r>
        <w:br/>
      </w:r>
      <w:r>
        <w:rPr>
          <w:rFonts w:ascii="Times New Roman"/>
          <w:b w:val="false"/>
          <w:i w:val="false"/>
          <w:color w:val="000000"/>
          <w:sz w:val="28"/>
        </w:rPr>
        <w:t>
      поступления трансфертов - 1 707 762,6 тыс. тенге;</w:t>
      </w:r>
      <w:r>
        <w:br/>
      </w:r>
      <w:r>
        <w:rPr>
          <w:rFonts w:ascii="Times New Roman"/>
          <w:b w:val="false"/>
          <w:i w:val="false"/>
          <w:color w:val="000000"/>
          <w:sz w:val="28"/>
        </w:rPr>
        <w:t>
      2) затраты - 1 911 232,6 тыс. тенге;</w:t>
      </w:r>
      <w:r>
        <w:br/>
      </w:r>
      <w:r>
        <w:rPr>
          <w:rFonts w:ascii="Times New Roman"/>
          <w:b w:val="false"/>
          <w:i w:val="false"/>
          <w:color w:val="000000"/>
          <w:sz w:val="28"/>
        </w:rPr>
        <w:t>
      3) чистое бюджетное кредитование - 13 105 тыс. тенге;</w:t>
      </w:r>
      <w:r>
        <w:br/>
      </w:r>
      <w:r>
        <w:rPr>
          <w:rFonts w:ascii="Times New Roman"/>
          <w:b w:val="false"/>
          <w:i w:val="false"/>
          <w:color w:val="000000"/>
          <w:sz w:val="28"/>
        </w:rPr>
        <w:t>
      в том числе:</w:t>
      </w:r>
      <w:r>
        <w:br/>
      </w:r>
      <w:r>
        <w:rPr>
          <w:rFonts w:ascii="Times New Roman"/>
          <w:b w:val="false"/>
          <w:i w:val="false"/>
          <w:color w:val="000000"/>
          <w:sz w:val="28"/>
        </w:rPr>
        <w:t>
      бюджетные кредиты - 8 901 тыс. тенге;</w:t>
      </w:r>
      <w:r>
        <w:br/>
      </w:r>
      <w:r>
        <w:rPr>
          <w:rFonts w:ascii="Times New Roman"/>
          <w:b w:val="false"/>
          <w:i w:val="false"/>
          <w:color w:val="000000"/>
          <w:sz w:val="28"/>
        </w:rPr>
        <w:t>
      погашение бюджетных кредитов - 247 тыс. тенге;</w:t>
      </w:r>
      <w:r>
        <w:br/>
      </w:r>
      <w:r>
        <w:rPr>
          <w:rFonts w:ascii="Times New Roman"/>
          <w:b w:val="false"/>
          <w:i w:val="false"/>
          <w:color w:val="000000"/>
          <w:sz w:val="28"/>
        </w:rPr>
        <w:t>
      4) сальдо по операциям с финансовыми активами - 5 880 тыс. тенге;</w:t>
      </w:r>
      <w:r>
        <w:br/>
      </w:r>
      <w:r>
        <w:rPr>
          <w:rFonts w:ascii="Times New Roman"/>
          <w:b w:val="false"/>
          <w:i w:val="false"/>
          <w:color w:val="000000"/>
          <w:sz w:val="28"/>
        </w:rPr>
        <w:t>
      в том числе:</w:t>
      </w:r>
      <w:r>
        <w:br/>
      </w:r>
      <w:r>
        <w:rPr>
          <w:rFonts w:ascii="Times New Roman"/>
          <w:b w:val="false"/>
          <w:i w:val="false"/>
          <w:color w:val="000000"/>
          <w:sz w:val="28"/>
        </w:rPr>
        <w:t>
      приобретение финансовых активов - 6 000 тыс. тенге;</w:t>
      </w:r>
      <w:r>
        <w:br/>
      </w:r>
      <w:r>
        <w:rPr>
          <w:rFonts w:ascii="Times New Roman"/>
          <w:b w:val="false"/>
          <w:i w:val="false"/>
          <w:color w:val="000000"/>
          <w:sz w:val="28"/>
        </w:rPr>
        <w:t>
      поступления от продажи финансовых активов государства - 120 тыс. тенге;</w:t>
      </w:r>
      <w:r>
        <w:br/>
      </w:r>
      <w:r>
        <w:rPr>
          <w:rFonts w:ascii="Times New Roman"/>
          <w:b w:val="false"/>
          <w:i w:val="false"/>
          <w:color w:val="000000"/>
          <w:sz w:val="28"/>
        </w:rPr>
        <w:t>
      5) дефицит (профицит) бюджета - -17 410 тыс. тенге;</w:t>
      </w:r>
      <w:r>
        <w:br/>
      </w:r>
      <w:r>
        <w:rPr>
          <w:rFonts w:ascii="Times New Roman"/>
          <w:b w:val="false"/>
          <w:i w:val="false"/>
          <w:color w:val="000000"/>
          <w:sz w:val="28"/>
        </w:rPr>
        <w:t>
      6) финансирование дефицита (использование профицита) бюджета: -  17 410 тыс. тенге;</w:t>
      </w:r>
      <w:r>
        <w:br/>
      </w:r>
      <w:r>
        <w:rPr>
          <w:rFonts w:ascii="Times New Roman"/>
          <w:b w:val="false"/>
          <w:i w:val="false"/>
          <w:color w:val="000000"/>
          <w:sz w:val="28"/>
        </w:rPr>
        <w:t>
      поступление займов - 17 410 тыс. тенге;</w:t>
      </w:r>
      <w:r>
        <w:br/>
      </w:r>
      <w:r>
        <w:rPr>
          <w:rFonts w:ascii="Times New Roman"/>
          <w:b w:val="false"/>
          <w:i w:val="false"/>
          <w:color w:val="000000"/>
          <w:sz w:val="28"/>
        </w:rPr>
        <w:t>
      погашение займов - 0 тыс. тенге;</w:t>
      </w:r>
      <w:r>
        <w:br/>
      </w:r>
      <w:r>
        <w:rPr>
          <w:rFonts w:ascii="Times New Roman"/>
          <w:b w:val="false"/>
          <w:i w:val="false"/>
          <w:color w:val="000000"/>
          <w:sz w:val="28"/>
        </w:rPr>
        <w:t>
      используемые остатки бюджетных средств - 4 305 тыс. тенге.</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маслихата Есильского района Северо-Казахстанской области от 31.03.2010 </w:t>
      </w:r>
      <w:r>
        <w:rPr>
          <w:rFonts w:ascii="Times New Roman"/>
          <w:b w:val="false"/>
          <w:i w:val="false"/>
          <w:color w:val="000000"/>
          <w:sz w:val="28"/>
        </w:rPr>
        <w:t>N 27/168</w:t>
      </w:r>
      <w:r>
        <w:rPr>
          <w:rFonts w:ascii="Times New Roman"/>
          <w:b w:val="false"/>
          <w:i w:val="false"/>
          <w:color w:val="ff0000"/>
          <w:sz w:val="28"/>
        </w:rPr>
        <w:t xml:space="preserve">; от 04.08.2010 </w:t>
      </w:r>
      <w:r>
        <w:rPr>
          <w:rFonts w:ascii="Times New Roman"/>
          <w:b w:val="false"/>
          <w:i w:val="false"/>
          <w:color w:val="000000"/>
          <w:sz w:val="28"/>
        </w:rPr>
        <w:t>N 32/191</w:t>
      </w:r>
      <w:r>
        <w:rPr>
          <w:rFonts w:ascii="Times New Roman"/>
          <w:b w:val="false"/>
          <w:i w:val="false"/>
          <w:color w:val="ff0000"/>
          <w:sz w:val="28"/>
        </w:rPr>
        <w:t xml:space="preserve">; от 05.11.2010 </w:t>
      </w:r>
      <w:r>
        <w:rPr>
          <w:rFonts w:ascii="Times New Roman"/>
          <w:b w:val="false"/>
          <w:i w:val="false"/>
          <w:color w:val="000000"/>
          <w:sz w:val="28"/>
        </w:rPr>
        <w:t>N 35/203</w:t>
      </w:r>
      <w:r>
        <w:br/>
      </w:r>
      <w:r>
        <w:rPr>
          <w:rFonts w:ascii="Times New Roman"/>
          <w:b w:val="false"/>
          <w:i w:val="false"/>
          <w:color w:val="000000"/>
          <w:sz w:val="28"/>
        </w:rPr>
        <w:t>
</w:t>
      </w:r>
      <w:r>
        <w:rPr>
          <w:rFonts w:ascii="Times New Roman"/>
          <w:b w:val="false"/>
          <w:i w:val="false"/>
          <w:color w:val="000000"/>
          <w:sz w:val="28"/>
        </w:rPr>
        <w:t>
      2. Установить, что доходы районного бюджета на 2010 год формируются в соответствии с Бюджетным кодексом Республики Казахстан за счет следующих налоговых поступлений:</w:t>
      </w:r>
      <w:r>
        <w:br/>
      </w:r>
      <w:r>
        <w:rPr>
          <w:rFonts w:ascii="Times New Roman"/>
          <w:b w:val="false"/>
          <w:i w:val="false"/>
          <w:color w:val="000000"/>
          <w:sz w:val="28"/>
        </w:rPr>
        <w:t>
      индивидуального подоходного налога с физических лиц, осуществляющих деятельность по разовым талонам;</w:t>
      </w:r>
      <w:r>
        <w:br/>
      </w:r>
      <w:r>
        <w:rPr>
          <w:rFonts w:ascii="Times New Roman"/>
          <w:b w:val="false"/>
          <w:i w:val="false"/>
          <w:color w:val="000000"/>
          <w:sz w:val="28"/>
        </w:rPr>
        <w:t>
      социального налога в размере 100 процентов зачисляемых в местный бюджет;</w:t>
      </w:r>
      <w:r>
        <w:br/>
      </w:r>
      <w:r>
        <w:rPr>
          <w:rFonts w:ascii="Times New Roman"/>
          <w:b w:val="false"/>
          <w:i w:val="false"/>
          <w:color w:val="000000"/>
          <w:sz w:val="28"/>
        </w:rPr>
        <w:t>
      налога на имущество физических и юридических лиц;</w:t>
      </w:r>
      <w:r>
        <w:br/>
      </w:r>
      <w:r>
        <w:rPr>
          <w:rFonts w:ascii="Times New Roman"/>
          <w:b w:val="false"/>
          <w:i w:val="false"/>
          <w:color w:val="000000"/>
          <w:sz w:val="28"/>
        </w:rPr>
        <w:t>
      земельного налога;</w:t>
      </w:r>
      <w:r>
        <w:br/>
      </w:r>
      <w:r>
        <w:rPr>
          <w:rFonts w:ascii="Times New Roman"/>
          <w:b w:val="false"/>
          <w:i w:val="false"/>
          <w:color w:val="000000"/>
          <w:sz w:val="28"/>
        </w:rPr>
        <w:t>
      единого земельного налога;</w:t>
      </w:r>
      <w:r>
        <w:br/>
      </w:r>
      <w:r>
        <w:rPr>
          <w:rFonts w:ascii="Times New Roman"/>
          <w:b w:val="false"/>
          <w:i w:val="false"/>
          <w:color w:val="000000"/>
          <w:sz w:val="28"/>
        </w:rPr>
        <w:t>
      налога на транспортные средства с физических и юридических лиц;</w:t>
      </w:r>
      <w:r>
        <w:br/>
      </w:r>
      <w:r>
        <w:rPr>
          <w:rFonts w:ascii="Times New Roman"/>
          <w:b w:val="false"/>
          <w:i w:val="false"/>
          <w:color w:val="000000"/>
          <w:sz w:val="28"/>
        </w:rPr>
        <w:t>
      акцизов, кроме акцизов, зачисляемых в республиканский бюджет;</w:t>
      </w:r>
      <w:r>
        <w:br/>
      </w:r>
      <w:r>
        <w:rPr>
          <w:rFonts w:ascii="Times New Roman"/>
          <w:b w:val="false"/>
          <w:i w:val="false"/>
          <w:color w:val="000000"/>
          <w:sz w:val="28"/>
        </w:rPr>
        <w:t>
      платы за пользование земельными участками;</w:t>
      </w:r>
      <w:r>
        <w:br/>
      </w:r>
      <w:r>
        <w:rPr>
          <w:rFonts w:ascii="Times New Roman"/>
          <w:b w:val="false"/>
          <w:i w:val="false"/>
          <w:color w:val="000000"/>
          <w:sz w:val="28"/>
        </w:rPr>
        <w:t>
      сборов за ведение предпринимательской и профессиональной деятельности, кроме сборов, зачисляемых в республиканских бюджет;</w:t>
      </w:r>
      <w:r>
        <w:br/>
      </w:r>
      <w:r>
        <w:rPr>
          <w:rFonts w:ascii="Times New Roman"/>
          <w:b w:val="false"/>
          <w:i w:val="false"/>
          <w:color w:val="000000"/>
          <w:sz w:val="28"/>
        </w:rPr>
        <w:t>
      государственной пошлины, кроме консульского сбора и государственных пошлин, зачисляемых в республиканский бюджет.</w:t>
      </w:r>
      <w:r>
        <w:br/>
      </w:r>
      <w:r>
        <w:rPr>
          <w:rFonts w:ascii="Times New Roman"/>
          <w:b w:val="false"/>
          <w:i w:val="false"/>
          <w:color w:val="000000"/>
          <w:sz w:val="28"/>
        </w:rPr>
        <w:t>
</w:t>
      </w:r>
      <w:r>
        <w:rPr>
          <w:rFonts w:ascii="Times New Roman"/>
          <w:b w:val="false"/>
          <w:i w:val="false"/>
          <w:color w:val="000000"/>
          <w:sz w:val="28"/>
        </w:rPr>
        <w:t>
      3. Установить, что доходы районного бюджета формируются за счет следующих неналоговых поступлений:</w:t>
      </w:r>
      <w:r>
        <w:br/>
      </w:r>
      <w:r>
        <w:rPr>
          <w:rFonts w:ascii="Times New Roman"/>
          <w:b w:val="false"/>
          <w:i w:val="false"/>
          <w:color w:val="000000"/>
          <w:sz w:val="28"/>
        </w:rPr>
        <w:t>
      доходов от аренды имущества, находящегося в государственной собственности;</w:t>
      </w:r>
      <w:r>
        <w:br/>
      </w:r>
      <w:r>
        <w:rPr>
          <w:rFonts w:ascii="Times New Roman"/>
          <w:b w:val="false"/>
          <w:i w:val="false"/>
          <w:color w:val="000000"/>
          <w:sz w:val="28"/>
        </w:rPr>
        <w:t>
      прочих неналоговых поступлений.</w:t>
      </w:r>
      <w:r>
        <w:br/>
      </w:r>
      <w:r>
        <w:rPr>
          <w:rFonts w:ascii="Times New Roman"/>
          <w:b w:val="false"/>
          <w:i w:val="false"/>
          <w:color w:val="000000"/>
          <w:sz w:val="28"/>
        </w:rPr>
        <w:t>
</w:t>
      </w:r>
      <w:r>
        <w:rPr>
          <w:rFonts w:ascii="Times New Roman"/>
          <w:b w:val="false"/>
          <w:i w:val="false"/>
          <w:color w:val="000000"/>
          <w:sz w:val="28"/>
        </w:rPr>
        <w:t xml:space="preserve">
      4. Установить, что доходы районного бюджета формируются за счет поступлений от продажи основного капитала. </w:t>
      </w:r>
      <w:r>
        <w:br/>
      </w:r>
      <w:r>
        <w:rPr>
          <w:rFonts w:ascii="Times New Roman"/>
          <w:b w:val="false"/>
          <w:i w:val="false"/>
          <w:color w:val="000000"/>
          <w:sz w:val="28"/>
        </w:rPr>
        <w:t>
</w:t>
      </w:r>
      <w:r>
        <w:rPr>
          <w:rFonts w:ascii="Times New Roman"/>
          <w:b w:val="false"/>
          <w:i w:val="false"/>
          <w:color w:val="000000"/>
          <w:sz w:val="28"/>
        </w:rPr>
        <w:t xml:space="preserve">
      5. Установить, что доходы районного бюджета формируются за счет поступлений от продажи финансовых активов государства. </w:t>
      </w:r>
      <w:r>
        <w:br/>
      </w:r>
      <w:r>
        <w:rPr>
          <w:rFonts w:ascii="Times New Roman"/>
          <w:b w:val="false"/>
          <w:i w:val="false"/>
          <w:color w:val="000000"/>
          <w:sz w:val="28"/>
        </w:rPr>
        <w:t>
</w:t>
      </w:r>
      <w:r>
        <w:rPr>
          <w:rFonts w:ascii="Times New Roman"/>
          <w:b w:val="false"/>
          <w:i w:val="false"/>
          <w:color w:val="000000"/>
          <w:sz w:val="28"/>
        </w:rPr>
        <w:t>
      6. Предусмотреть на 2010 год объемы бюджетных субвенций, передаваемых из областного бюджета бюджету района – 1 350 073 тыс. тенге.</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решением маслихата Есильского района Северо-Казахстанской области от 31.03.2010 </w:t>
      </w:r>
      <w:r>
        <w:rPr>
          <w:rFonts w:ascii="Times New Roman"/>
          <w:b w:val="false"/>
          <w:i w:val="false"/>
          <w:color w:val="000000"/>
          <w:sz w:val="28"/>
        </w:rPr>
        <w:t>N 27/168</w:t>
      </w:r>
      <w:r>
        <w:br/>
      </w:r>
      <w:r>
        <w:rPr>
          <w:rFonts w:ascii="Times New Roman"/>
          <w:b w:val="false"/>
          <w:i w:val="false"/>
          <w:color w:val="000000"/>
          <w:sz w:val="28"/>
        </w:rPr>
        <w:t>
      6-1. Утвердить резерв местного исполнительного органа в сумме   0 тыс. тенге.</w:t>
      </w:r>
      <w:r>
        <w:br/>
      </w:r>
      <w:r>
        <w:rPr>
          <w:rFonts w:ascii="Times New Roman"/>
          <w:b w:val="false"/>
          <w:i w:val="false"/>
          <w:color w:val="000000"/>
          <w:sz w:val="28"/>
        </w:rPr>
        <w:t>
</w:t>
      </w:r>
      <w:r>
        <w:rPr>
          <w:rFonts w:ascii="Times New Roman"/>
          <w:b w:val="false"/>
          <w:i w:val="false"/>
          <w:color w:val="ff0000"/>
          <w:sz w:val="28"/>
        </w:rPr>
        <w:t xml:space="preserve">      Сноска. Пункт 6 дополнен пунктом 6-1 в соответствии с решением маслихата Есильского района Северо-Казахстанской области от 31.03.2010 </w:t>
      </w:r>
      <w:r>
        <w:rPr>
          <w:rFonts w:ascii="Times New Roman"/>
          <w:b w:val="false"/>
          <w:i w:val="false"/>
          <w:color w:val="000000"/>
          <w:sz w:val="28"/>
        </w:rPr>
        <w:t>N 27/168</w:t>
      </w:r>
      <w:r>
        <w:rPr>
          <w:rFonts w:ascii="Times New Roman"/>
          <w:b w:val="false"/>
          <w:i w:val="false"/>
          <w:color w:val="ff0000"/>
          <w:sz w:val="28"/>
        </w:rPr>
        <w:t xml:space="preserve">; с изменениями, внесенными решением маслихата Есильского района Северо-Казахстанской области от 04.08.2010 </w:t>
      </w:r>
      <w:r>
        <w:rPr>
          <w:rFonts w:ascii="Times New Roman"/>
          <w:b w:val="false"/>
          <w:i w:val="false"/>
          <w:color w:val="000000"/>
          <w:sz w:val="28"/>
        </w:rPr>
        <w:t>N 32/191</w:t>
      </w:r>
      <w:r>
        <w:rPr>
          <w:rFonts w:ascii="Times New Roman"/>
          <w:b w:val="false"/>
          <w:i w:val="false"/>
          <w:color w:val="ff0000"/>
          <w:sz w:val="28"/>
        </w:rPr>
        <w:t xml:space="preserve">; от 05.11.2010 </w:t>
      </w:r>
      <w:r>
        <w:rPr>
          <w:rFonts w:ascii="Times New Roman"/>
          <w:b w:val="false"/>
          <w:i w:val="false"/>
          <w:color w:val="000000"/>
          <w:sz w:val="28"/>
        </w:rPr>
        <w:t>N 35/203</w:t>
      </w:r>
      <w:r>
        <w:br/>
      </w:r>
      <w:r>
        <w:rPr>
          <w:rFonts w:ascii="Times New Roman"/>
          <w:b w:val="false"/>
          <w:i w:val="false"/>
          <w:color w:val="000000"/>
          <w:sz w:val="28"/>
        </w:rPr>
        <w:t>
</w:t>
      </w:r>
      <w:r>
        <w:rPr>
          <w:rFonts w:ascii="Times New Roman"/>
          <w:b w:val="false"/>
          <w:i w:val="false"/>
          <w:color w:val="000000"/>
          <w:sz w:val="28"/>
        </w:rPr>
        <w:t>
      7. Предусмотреть в районном бюджете на 2010 год трансферты в областной бюджет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 предусмотренных при расчете трансфертов общего характера, утвержденных решением Северо-Казахстанского областного маслихата от 13 декабря 2007 года № 4/3 «Об объемах трансфертов общего характера между областным бюджетом и бюджетами районов, г. Петропавловск на 2008-2010 годы» в сумме 60 902 тыс. тенге.</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решением маслихата Есильского района Северо-Казахстанской области от 31.03.2010 </w:t>
      </w:r>
      <w:r>
        <w:rPr>
          <w:rFonts w:ascii="Times New Roman"/>
          <w:b w:val="false"/>
          <w:i w:val="false"/>
          <w:color w:val="000000"/>
          <w:sz w:val="28"/>
        </w:rPr>
        <w:t>N 27/168</w:t>
      </w:r>
      <w:r>
        <w:br/>
      </w:r>
      <w:r>
        <w:rPr>
          <w:rFonts w:ascii="Times New Roman"/>
          <w:b w:val="false"/>
          <w:i w:val="false"/>
          <w:color w:val="000000"/>
          <w:sz w:val="28"/>
        </w:rPr>
        <w:t>
</w:t>
      </w:r>
      <w:r>
        <w:rPr>
          <w:rFonts w:ascii="Times New Roman"/>
          <w:b w:val="false"/>
          <w:i w:val="false"/>
          <w:color w:val="000000"/>
          <w:sz w:val="28"/>
        </w:rPr>
        <w:t>
      8. Учесть в районном бюджете на 2010 год целевые трансферты из республиканского бюджета в следующих размерах:</w:t>
      </w:r>
      <w:r>
        <w:br/>
      </w:r>
      <w:r>
        <w:rPr>
          <w:rFonts w:ascii="Times New Roman"/>
          <w:b w:val="false"/>
          <w:i w:val="false"/>
          <w:color w:val="000000"/>
          <w:sz w:val="28"/>
        </w:rPr>
        <w:t>
      1) 4218 тыс. тенге – на обеспечение учебными материалами дошкольных организаций образования, организаций среднего, технического и профессионального, после среднего образования, институтов повышения квалификации по предмету «Самопознание»;</w:t>
      </w:r>
      <w:r>
        <w:br/>
      </w:r>
      <w:r>
        <w:rPr>
          <w:rFonts w:ascii="Times New Roman"/>
          <w:b w:val="false"/>
          <w:i w:val="false"/>
          <w:color w:val="000000"/>
          <w:sz w:val="28"/>
        </w:rPr>
        <w:t>
      2) 4948 тыс. тенге – на выплату государственной адресной социальной помощи;</w:t>
      </w:r>
      <w:r>
        <w:br/>
      </w:r>
      <w:r>
        <w:rPr>
          <w:rFonts w:ascii="Times New Roman"/>
          <w:b w:val="false"/>
          <w:i w:val="false"/>
          <w:color w:val="000000"/>
          <w:sz w:val="28"/>
        </w:rPr>
        <w:t>
      3) 4259 тыс. тенге –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w:t>
      </w:r>
      <w:r>
        <w:br/>
      </w:r>
      <w:r>
        <w:rPr>
          <w:rFonts w:ascii="Times New Roman"/>
          <w:b w:val="false"/>
          <w:i w:val="false"/>
          <w:color w:val="000000"/>
          <w:sz w:val="28"/>
        </w:rPr>
        <w:t>
      4) 50 тыс. тенге - на обеспечение проезда участникам и инвалидам Великой Отечественной войны по странам Содружества Независимых Государств, по территории Республики Казахстан, а также оплаты им и сопровождающим их лицам расходов на питание, проживание, проезд для участия в праздничных мероприятиях в городах Москва, Астана к 65-летию Победы в Великой Отечественной войне;</w:t>
      </w:r>
      <w:r>
        <w:br/>
      </w:r>
      <w:r>
        <w:rPr>
          <w:rFonts w:ascii="Times New Roman"/>
          <w:b w:val="false"/>
          <w:i w:val="false"/>
          <w:color w:val="000000"/>
          <w:sz w:val="28"/>
        </w:rPr>
        <w:t>
      5) 18048,6 тыс. тенге - на выплату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r>
        <w:br/>
      </w:r>
      <w:r>
        <w:rPr>
          <w:rFonts w:ascii="Times New Roman"/>
          <w:b w:val="false"/>
          <w:i w:val="false"/>
          <w:color w:val="000000"/>
          <w:sz w:val="28"/>
        </w:rPr>
        <w:t>
      6) на реализацию стратегии региональной занятости и переподготовки кадров в сумме 15480 тыс. тенге (на создание социальных рабочих мест – 7440 тыс. тенге, на расширение программы молодежной практики – 8040 тыс. тенге);</w:t>
      </w:r>
      <w:r>
        <w:br/>
      </w:r>
      <w:r>
        <w:rPr>
          <w:rFonts w:ascii="Times New Roman"/>
          <w:b w:val="false"/>
          <w:i w:val="false"/>
          <w:color w:val="000000"/>
          <w:sz w:val="28"/>
        </w:rPr>
        <w:t>
      7) на реализацию Государственной программы развития образования в Республике Казахстан на 2005-2010 годы утвержденную Указом Президента Республики Казахстан от 11 октября 2004 года № 1459 «О Государственной программе развития образования в Республике Казахстан на 2005-2010 годы» в сумме 28902 тыс. тенге, в том числе:</w:t>
      </w:r>
      <w:r>
        <w:br/>
      </w:r>
      <w:r>
        <w:rPr>
          <w:rFonts w:ascii="Times New Roman"/>
          <w:b w:val="false"/>
          <w:i w:val="false"/>
          <w:color w:val="000000"/>
          <w:sz w:val="28"/>
        </w:rPr>
        <w:t>
      12285 тыс. тенге – на оснащение учебным оборудованием кабинетов физики, химии, биологии в государственных учреждениях начального, основного среднего и общего образования;</w:t>
      </w:r>
      <w:r>
        <w:br/>
      </w:r>
      <w:r>
        <w:rPr>
          <w:rFonts w:ascii="Times New Roman"/>
          <w:b w:val="false"/>
          <w:i w:val="false"/>
          <w:color w:val="000000"/>
          <w:sz w:val="28"/>
        </w:rPr>
        <w:t>
      16617 тыс. тенге – на создание лингафонных и мультимедийных кабинетов для государственных учреждений начального, основного среднего и общего образования;</w:t>
      </w:r>
      <w:r>
        <w:br/>
      </w:r>
      <w:r>
        <w:rPr>
          <w:rFonts w:ascii="Times New Roman"/>
          <w:b w:val="false"/>
          <w:i w:val="false"/>
          <w:color w:val="000000"/>
          <w:sz w:val="28"/>
        </w:rPr>
        <w:t>
      8) 15372 тыс. тенге - на содержание подразделений местных исполнительных органов в области ветеринарии;</w:t>
      </w:r>
      <w:r>
        <w:br/>
      </w:r>
      <w:r>
        <w:rPr>
          <w:rFonts w:ascii="Times New Roman"/>
          <w:b w:val="false"/>
          <w:i w:val="false"/>
          <w:color w:val="000000"/>
          <w:sz w:val="28"/>
        </w:rPr>
        <w:t>
      9) 46225 тыс. тенге – на строительство отвода от Пресновского группового водопровода к селу Жаргаин в сумме 17162 тыс. тенге, к селу Николаевка в сумме 29063 тыс. тенге;</w:t>
      </w:r>
      <w:r>
        <w:br/>
      </w:r>
      <w:r>
        <w:rPr>
          <w:rFonts w:ascii="Times New Roman"/>
          <w:b w:val="false"/>
          <w:i w:val="false"/>
          <w:color w:val="000000"/>
          <w:sz w:val="28"/>
        </w:rPr>
        <w:t xml:space="preserve">
      10) </w:t>
      </w:r>
      <w:r>
        <w:rPr>
          <w:rFonts w:ascii="Times New Roman"/>
          <w:b w:val="false"/>
          <w:i w:val="false"/>
          <w:color w:val="ff0000"/>
          <w:sz w:val="28"/>
        </w:rPr>
        <w:t xml:space="preserve">исключен - решением маслихата Есильского района Северо-Казахстанской области от 31.03.2010 </w:t>
      </w:r>
      <w:r>
        <w:rPr>
          <w:rFonts w:ascii="Times New Roman"/>
          <w:b w:val="false"/>
          <w:i w:val="false"/>
          <w:color w:val="000000"/>
          <w:sz w:val="28"/>
        </w:rPr>
        <w:t>N 27/168</w:t>
      </w:r>
      <w:r>
        <w:br/>
      </w:r>
      <w:r>
        <w:rPr>
          <w:rFonts w:ascii="Times New Roman"/>
          <w:b w:val="false"/>
          <w:i w:val="false"/>
          <w:color w:val="000000"/>
          <w:sz w:val="28"/>
        </w:rPr>
        <w:t>
      11) на реализацию мер социальной поддержки специалистов социальной сферы сельских населенных пунктов в сумме 2783 тыс. тенге;</w:t>
      </w:r>
      <w:r>
        <w:br/>
      </w:r>
      <w:r>
        <w:rPr>
          <w:rFonts w:ascii="Times New Roman"/>
          <w:b w:val="false"/>
          <w:i w:val="false"/>
          <w:color w:val="000000"/>
          <w:sz w:val="28"/>
        </w:rPr>
        <w:t>
      12) на проведение противоэпизоотических мероприятий в сумме  9707 тыс. тенге.</w:t>
      </w:r>
      <w:r>
        <w:br/>
      </w:r>
      <w:r>
        <w:rPr>
          <w:rFonts w:ascii="Times New Roman"/>
          <w:b w:val="false"/>
          <w:i w:val="false"/>
          <w:color w:val="000000"/>
          <w:sz w:val="28"/>
        </w:rPr>
        <w:t>
      Распределение указанных сумм определяется постановлением акимата района о реализации решения маслихата о районном бюджете на 2010-2012 годы.</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решением маслихата Есильского района Северо-Казахстанской области от 31.03.2010 </w:t>
      </w:r>
      <w:r>
        <w:rPr>
          <w:rFonts w:ascii="Times New Roman"/>
          <w:b w:val="false"/>
          <w:i w:val="false"/>
          <w:color w:val="000000"/>
          <w:sz w:val="28"/>
        </w:rPr>
        <w:t>N 27/168</w:t>
      </w:r>
      <w:r>
        <w:rPr>
          <w:rFonts w:ascii="Times New Roman"/>
          <w:b w:val="false"/>
          <w:i w:val="false"/>
          <w:color w:val="ff0000"/>
          <w:sz w:val="28"/>
        </w:rPr>
        <w:t xml:space="preserve">; </w:t>
      </w:r>
      <w:r>
        <w:rPr>
          <w:rFonts w:ascii="Times New Roman"/>
          <w:b w:val="false"/>
          <w:i w:val="false"/>
          <w:color w:val="ff0000"/>
          <w:sz w:val="28"/>
        </w:rPr>
        <w:t xml:space="preserve">от 04.08.2010 </w:t>
      </w:r>
      <w:r>
        <w:rPr>
          <w:rFonts w:ascii="Times New Roman"/>
          <w:b w:val="false"/>
          <w:i w:val="false"/>
          <w:color w:val="000000"/>
          <w:sz w:val="28"/>
        </w:rPr>
        <w:t>N 32/191</w:t>
      </w:r>
      <w:r>
        <w:rPr>
          <w:rFonts w:ascii="Times New Roman"/>
          <w:b w:val="false"/>
          <w:i w:val="false"/>
          <w:color w:val="ff0000"/>
          <w:sz w:val="28"/>
        </w:rPr>
        <w:t xml:space="preserve">; от 05.11.2010 </w:t>
      </w:r>
      <w:r>
        <w:rPr>
          <w:rFonts w:ascii="Times New Roman"/>
          <w:b w:val="false"/>
          <w:i w:val="false"/>
          <w:color w:val="000000"/>
          <w:sz w:val="28"/>
        </w:rPr>
        <w:t>N 35/203</w:t>
      </w:r>
      <w:r>
        <w:br/>
      </w:r>
      <w:r>
        <w:rPr>
          <w:rFonts w:ascii="Times New Roman"/>
          <w:b w:val="false"/>
          <w:i w:val="false"/>
          <w:color w:val="000000"/>
          <w:sz w:val="28"/>
        </w:rPr>
        <w:t>
      13) 48429 тыс. тенге – на капитальный, текущий ремонт объектов образования, в рамках реализации стратегии региональной занятости и переподготовки кадров;</w:t>
      </w:r>
      <w:r>
        <w:br/>
      </w:r>
      <w:r>
        <w:rPr>
          <w:rFonts w:ascii="Times New Roman"/>
          <w:b w:val="false"/>
          <w:i w:val="false"/>
          <w:color w:val="000000"/>
          <w:sz w:val="28"/>
        </w:rPr>
        <w:t>
</w:t>
      </w:r>
      <w:r>
        <w:rPr>
          <w:rFonts w:ascii="Times New Roman"/>
          <w:b w:val="false"/>
          <w:i w:val="false"/>
          <w:color w:val="ff0000"/>
          <w:sz w:val="28"/>
        </w:rPr>
        <w:t xml:space="preserve">      Сноска. Пункт 8 дополнен подпунктом 13) в соответствии с решением маслихата Есильского района Северо-Казахстанской области от 31.03.2010 </w:t>
      </w:r>
      <w:r>
        <w:rPr>
          <w:rFonts w:ascii="Times New Roman"/>
          <w:b w:val="false"/>
          <w:i w:val="false"/>
          <w:color w:val="000000"/>
          <w:sz w:val="28"/>
        </w:rPr>
        <w:t>N 27/168</w:t>
      </w:r>
      <w:r>
        <w:rPr>
          <w:rFonts w:ascii="Times New Roman"/>
          <w:b w:val="false"/>
          <w:i w:val="false"/>
          <w:color w:val="ff0000"/>
          <w:sz w:val="28"/>
        </w:rPr>
        <w:t xml:space="preserve">; </w:t>
      </w:r>
      <w:r>
        <w:rPr>
          <w:rFonts w:ascii="Times New Roman"/>
          <w:b w:val="false"/>
          <w:i w:val="false"/>
          <w:color w:val="ff0000"/>
          <w:sz w:val="28"/>
        </w:rPr>
        <w:t xml:space="preserve">с изменениями, внесенными решением маслихата Есильского района Северо-Казахстанской области от 04.08.2010 </w:t>
      </w:r>
      <w:r>
        <w:rPr>
          <w:rFonts w:ascii="Times New Roman"/>
          <w:b w:val="false"/>
          <w:i w:val="false"/>
          <w:color w:val="000000"/>
          <w:sz w:val="28"/>
        </w:rPr>
        <w:t>N 32/191</w:t>
      </w:r>
      <w:r>
        <w:br/>
      </w:r>
      <w:r>
        <w:rPr>
          <w:rFonts w:ascii="Times New Roman"/>
          <w:b w:val="false"/>
          <w:i w:val="false"/>
          <w:color w:val="000000"/>
          <w:sz w:val="28"/>
        </w:rPr>
        <w:t>
      14) 9035 тыс. тенге - на финансирование социальных проектов в поселках, аулах (селах), аульных (сельских) округах в рамках реализации стратегии региональной занятости и переподготовки кадров;</w:t>
      </w:r>
      <w:r>
        <w:br/>
      </w:r>
      <w:r>
        <w:rPr>
          <w:rFonts w:ascii="Times New Roman"/>
          <w:b w:val="false"/>
          <w:i w:val="false"/>
          <w:color w:val="000000"/>
          <w:sz w:val="28"/>
        </w:rPr>
        <w:t>
</w:t>
      </w:r>
      <w:r>
        <w:rPr>
          <w:rFonts w:ascii="Times New Roman"/>
          <w:b w:val="false"/>
          <w:i w:val="false"/>
          <w:color w:val="ff0000"/>
          <w:sz w:val="28"/>
        </w:rPr>
        <w:t xml:space="preserve">      Сноска. Пункт 8 дополнен подпунктом 14) в соответствии с решением маслихата Есильского района Северо-Казахстанской области от 31.03.2010 </w:t>
      </w:r>
      <w:r>
        <w:rPr>
          <w:rFonts w:ascii="Times New Roman"/>
          <w:b w:val="false"/>
          <w:i w:val="false"/>
          <w:color w:val="000000"/>
          <w:sz w:val="28"/>
        </w:rPr>
        <w:t>N 27/168</w:t>
      </w:r>
      <w:r>
        <w:rPr>
          <w:rFonts w:ascii="Times New Roman"/>
          <w:b w:val="false"/>
          <w:i w:val="false"/>
          <w:color w:val="ff0000"/>
          <w:sz w:val="28"/>
        </w:rPr>
        <w:t xml:space="preserve">; </w:t>
      </w:r>
      <w:r>
        <w:rPr>
          <w:rFonts w:ascii="Times New Roman"/>
          <w:b w:val="false"/>
          <w:i w:val="false"/>
          <w:color w:val="ff0000"/>
          <w:sz w:val="28"/>
        </w:rPr>
        <w:t xml:space="preserve">с изменениями, внесенными решением маслихата Есильского района Северо-Казахстанской области от 04.08.2010 </w:t>
      </w:r>
      <w:r>
        <w:rPr>
          <w:rFonts w:ascii="Times New Roman"/>
          <w:b w:val="false"/>
          <w:i w:val="false"/>
          <w:color w:val="000000"/>
          <w:sz w:val="28"/>
        </w:rPr>
        <w:t>N 32/191</w:t>
      </w:r>
      <w:r>
        <w:br/>
      </w:r>
      <w:r>
        <w:rPr>
          <w:rFonts w:ascii="Times New Roman"/>
          <w:b w:val="false"/>
          <w:i w:val="false"/>
          <w:color w:val="000000"/>
          <w:sz w:val="28"/>
        </w:rPr>
        <w:t>
      15) 15038 тыс. тенге – на ремонт инженерно-коммуникационной инфраструктуры и благоустройство населенных пунктов в рамках реализации стратегии региональной занятости и переподготовки кадров.</w:t>
      </w:r>
      <w:r>
        <w:br/>
      </w:r>
      <w:r>
        <w:rPr>
          <w:rFonts w:ascii="Times New Roman"/>
          <w:b w:val="false"/>
          <w:i w:val="false"/>
          <w:color w:val="000000"/>
          <w:sz w:val="28"/>
        </w:rPr>
        <w:t>
</w:t>
      </w:r>
      <w:r>
        <w:rPr>
          <w:rFonts w:ascii="Times New Roman"/>
          <w:b w:val="false"/>
          <w:i w:val="false"/>
          <w:color w:val="ff0000"/>
          <w:sz w:val="28"/>
        </w:rPr>
        <w:t xml:space="preserve">      Сноска. Пункт 8 дополнен подпунктом 15) в соответствии с решением маслихата Есильского района Северо-Казахстанской области от 31.03.2010 </w:t>
      </w:r>
      <w:r>
        <w:rPr>
          <w:rFonts w:ascii="Times New Roman"/>
          <w:b w:val="false"/>
          <w:i w:val="false"/>
          <w:color w:val="000000"/>
          <w:sz w:val="28"/>
        </w:rPr>
        <w:t>N 27/168</w:t>
      </w:r>
      <w:r>
        <w:rPr>
          <w:rFonts w:ascii="Times New Roman"/>
          <w:b w:val="false"/>
          <w:i w:val="false"/>
          <w:color w:val="ff0000"/>
          <w:sz w:val="28"/>
        </w:rPr>
        <w:t xml:space="preserve">; </w:t>
      </w:r>
      <w:r>
        <w:rPr>
          <w:rFonts w:ascii="Times New Roman"/>
          <w:b w:val="false"/>
          <w:i w:val="false"/>
          <w:color w:val="ff0000"/>
          <w:sz w:val="28"/>
        </w:rPr>
        <w:t xml:space="preserve">с изменениями, внесенными решением маслихата Есильского района Северо-Казахстанской области от 05.11.2010 </w:t>
      </w:r>
      <w:r>
        <w:rPr>
          <w:rFonts w:ascii="Times New Roman"/>
          <w:b w:val="false"/>
          <w:i w:val="false"/>
          <w:color w:val="000000"/>
          <w:sz w:val="28"/>
        </w:rPr>
        <w:t>N 35/203</w:t>
      </w:r>
      <w:r>
        <w:br/>
      </w:r>
      <w:r>
        <w:rPr>
          <w:rFonts w:ascii="Times New Roman"/>
          <w:b w:val="false"/>
          <w:i w:val="false"/>
          <w:color w:val="000000"/>
          <w:sz w:val="28"/>
        </w:rPr>
        <w:t>
</w:t>
      </w:r>
      <w:r>
        <w:rPr>
          <w:rFonts w:ascii="Times New Roman"/>
          <w:b w:val="false"/>
          <w:i w:val="false"/>
          <w:color w:val="000000"/>
          <w:sz w:val="28"/>
        </w:rPr>
        <w:t>
      9. Предусмотреть в бюджете района распределение бюджетных кредитов из республиканского бюджета для реализации мер социальной поддержки специалистов социальной сферы сельских населенных пунктов на 2010 год в сумме 13352 тыс. тенге.</w:t>
      </w:r>
      <w:r>
        <w:br/>
      </w:r>
      <w:r>
        <w:rPr>
          <w:rFonts w:ascii="Times New Roman"/>
          <w:b w:val="false"/>
          <w:i w:val="false"/>
          <w:color w:val="000000"/>
          <w:sz w:val="28"/>
        </w:rPr>
        <w:t>
      Распределение указанных сумм определяется постановлением акимата района о реализации решения маслихата о районном бюджете на 2010-2012 годы.</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решением маслихата Есильского района Северо-Казахстанской области от 05.11.2010 </w:t>
      </w:r>
      <w:r>
        <w:rPr>
          <w:rFonts w:ascii="Times New Roman"/>
          <w:b w:val="false"/>
          <w:i w:val="false"/>
          <w:color w:val="000000"/>
          <w:sz w:val="28"/>
        </w:rPr>
        <w:t>N 35/203</w:t>
      </w:r>
      <w:r>
        <w:br/>
      </w:r>
      <w:r>
        <w:rPr>
          <w:rFonts w:ascii="Times New Roman"/>
          <w:b w:val="false"/>
          <w:i w:val="false"/>
          <w:color w:val="000000"/>
          <w:sz w:val="28"/>
        </w:rPr>
        <w:t>
</w:t>
      </w:r>
      <w:r>
        <w:rPr>
          <w:rFonts w:ascii="Times New Roman"/>
          <w:b w:val="false"/>
          <w:i w:val="false"/>
          <w:color w:val="000000"/>
          <w:sz w:val="28"/>
        </w:rPr>
        <w:t>
      10. Предусмотреть в районном бюджете на 2010 год целевые трансферты из областного бюджета в следующих размерах:</w:t>
      </w:r>
      <w:r>
        <w:br/>
      </w:r>
      <w:r>
        <w:rPr>
          <w:rFonts w:ascii="Times New Roman"/>
          <w:b w:val="false"/>
          <w:i w:val="false"/>
          <w:color w:val="000000"/>
          <w:sz w:val="28"/>
        </w:rPr>
        <w:t>
      1) 4800 тыс. тенге - на информатизацию системы образования в государственных учреждениях образования района (города областного значения);</w:t>
      </w:r>
      <w:r>
        <w:br/>
      </w:r>
      <w:r>
        <w:rPr>
          <w:rFonts w:ascii="Times New Roman"/>
          <w:b w:val="false"/>
          <w:i w:val="false"/>
          <w:color w:val="000000"/>
          <w:sz w:val="28"/>
        </w:rPr>
        <w:t>
      2) 540 тыс. тенге - на санаторно-курортное лечение участников и инвалидов Великой Отечественной войны, лиц, приравненных по льготам и гарантиям к участникам и инвалидам Великой Отечественной войны, других категорий лиц, приравненных по льготам и гарантиям к участникам войны,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лиц, которым назначены пенсии за особые заслуги перед Республикой Казахстан, герои Советского Союза, герои Социалистического труда, кавалеров орденов Славы трех степеней, Трудовой Славы трех степеней,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Республике Казахстан, включая детей, которые на день эвакуации находились во внутриутробном состоянии;</w:t>
      </w:r>
      <w:r>
        <w:br/>
      </w:r>
      <w:r>
        <w:rPr>
          <w:rFonts w:ascii="Times New Roman"/>
          <w:b w:val="false"/>
          <w:i w:val="false"/>
          <w:color w:val="000000"/>
          <w:sz w:val="28"/>
        </w:rPr>
        <w:t>
      3) 1102 тыс. тенге - на выплату единовременной материальной помощи участникам и инвалидам Великой Отечественной войны;</w:t>
      </w:r>
      <w:r>
        <w:br/>
      </w:r>
      <w:r>
        <w:rPr>
          <w:rFonts w:ascii="Times New Roman"/>
          <w:b w:val="false"/>
          <w:i w:val="false"/>
          <w:color w:val="000000"/>
          <w:sz w:val="28"/>
        </w:rPr>
        <w:t>
      4) 20009 тыс. тенге – на текущее содержание организаций образования;</w:t>
      </w:r>
      <w:r>
        <w:br/>
      </w:r>
      <w:r>
        <w:rPr>
          <w:rFonts w:ascii="Times New Roman"/>
          <w:b w:val="false"/>
          <w:i w:val="false"/>
          <w:color w:val="000000"/>
          <w:sz w:val="28"/>
        </w:rPr>
        <w:t>
      5) 24164 тыс. тенге - на капитальный, текущий ремонт объектов образования, в рамках реализации стратегии региональной занятости и переподготовки кадров;</w:t>
      </w:r>
      <w:r>
        <w:br/>
      </w:r>
      <w:r>
        <w:rPr>
          <w:rFonts w:ascii="Times New Roman"/>
          <w:b w:val="false"/>
          <w:i w:val="false"/>
          <w:color w:val="000000"/>
          <w:sz w:val="28"/>
        </w:rPr>
        <w:t>
      6) 10000 тыс. тенге - на ремонт и содержание автомобильных дорог районного значения, улиц городов и населенных пунктов в рамках региональной занятости и переподготовки кадров.</w:t>
      </w:r>
      <w:r>
        <w:br/>
      </w:r>
      <w:r>
        <w:rPr>
          <w:rFonts w:ascii="Times New Roman"/>
          <w:b w:val="false"/>
          <w:i w:val="false"/>
          <w:color w:val="000000"/>
          <w:sz w:val="28"/>
        </w:rPr>
        <w:t>
</w:t>
      </w:r>
      <w:r>
        <w:rPr>
          <w:rFonts w:ascii="Times New Roman"/>
          <w:b w:val="false"/>
          <w:i w:val="false"/>
          <w:color w:val="ff0000"/>
          <w:sz w:val="28"/>
        </w:rPr>
        <w:t xml:space="preserve">      Сноска. Пункт 10 в редакции решения маслихата Есильского района Северо-Казахстанской области от 31.03.2010 </w:t>
      </w:r>
      <w:r>
        <w:rPr>
          <w:rFonts w:ascii="Times New Roman"/>
          <w:b w:val="false"/>
          <w:i w:val="false"/>
          <w:color w:val="000000"/>
          <w:sz w:val="28"/>
        </w:rPr>
        <w:t>N 27/168</w:t>
      </w:r>
      <w:r>
        <w:rPr>
          <w:rFonts w:ascii="Times New Roman"/>
          <w:b w:val="false"/>
          <w:i w:val="false"/>
          <w:color w:val="ff0000"/>
          <w:sz w:val="28"/>
        </w:rPr>
        <w:t xml:space="preserve">; </w:t>
      </w:r>
      <w:r>
        <w:rPr>
          <w:rFonts w:ascii="Times New Roman"/>
          <w:b w:val="false"/>
          <w:i w:val="false"/>
          <w:color w:val="ff0000"/>
          <w:sz w:val="28"/>
        </w:rPr>
        <w:t xml:space="preserve">с изменениями, внесенными решением маслихата Есильского района Северо-Казахстанской области от 04.08.2010 </w:t>
      </w:r>
      <w:r>
        <w:rPr>
          <w:rFonts w:ascii="Times New Roman"/>
          <w:b w:val="false"/>
          <w:i w:val="false"/>
          <w:color w:val="000000"/>
          <w:sz w:val="28"/>
        </w:rPr>
        <w:t>N 32/191</w:t>
      </w:r>
      <w:r>
        <w:rPr>
          <w:rFonts w:ascii="Times New Roman"/>
          <w:b w:val="false"/>
          <w:i w:val="false"/>
          <w:color w:val="ff0000"/>
          <w:sz w:val="28"/>
        </w:rPr>
        <w:t xml:space="preserve">; </w:t>
      </w:r>
      <w:r>
        <w:rPr>
          <w:rFonts w:ascii="Times New Roman"/>
          <w:b w:val="false"/>
          <w:i w:val="false"/>
          <w:color w:val="ff0000"/>
          <w:sz w:val="28"/>
        </w:rPr>
        <w:t xml:space="preserve">от 05.11.2010 </w:t>
      </w:r>
      <w:r>
        <w:rPr>
          <w:rFonts w:ascii="Times New Roman"/>
          <w:b w:val="false"/>
          <w:i w:val="false"/>
          <w:color w:val="000000"/>
          <w:sz w:val="28"/>
        </w:rPr>
        <w:t>N 35/203</w:t>
      </w:r>
      <w:r>
        <w:br/>
      </w:r>
      <w:r>
        <w:rPr>
          <w:rFonts w:ascii="Times New Roman"/>
          <w:b w:val="false"/>
          <w:i w:val="false"/>
          <w:color w:val="000000"/>
          <w:sz w:val="28"/>
        </w:rPr>
        <w:t>
      7) На выплату социальной помощи в рамках Программы по стимулированию рождаемости «Фонд поколений» утвержденной постановлением акимата Северо-Казахстанской области 1 июля 2010 года № 164 «О Программе по стимулированию рождаемости в Северо-Казахстанской области «Фонд поколений» на 2010-2014 годы» в сумме 678 тыс. тенге.;</w:t>
      </w:r>
      <w:r>
        <w:br/>
      </w:r>
      <w:r>
        <w:rPr>
          <w:rFonts w:ascii="Times New Roman"/>
          <w:b w:val="false"/>
          <w:i w:val="false"/>
          <w:color w:val="000000"/>
          <w:sz w:val="28"/>
        </w:rPr>
        <w:t>
</w:t>
      </w:r>
      <w:r>
        <w:rPr>
          <w:rFonts w:ascii="Times New Roman"/>
          <w:b w:val="false"/>
          <w:i w:val="false"/>
          <w:color w:val="ff0000"/>
          <w:sz w:val="28"/>
        </w:rPr>
        <w:t xml:space="preserve">      Сноска. Пункт 10 дополнен подпунктом 7) в соответствии с решением маслихата Есильского района Северо-Казахстанской области от 04.08.2010 </w:t>
      </w:r>
      <w:r>
        <w:rPr>
          <w:rFonts w:ascii="Times New Roman"/>
          <w:b w:val="false"/>
          <w:i w:val="false"/>
          <w:color w:val="000000"/>
          <w:sz w:val="28"/>
        </w:rPr>
        <w:t>N 32/191</w:t>
      </w:r>
      <w:r>
        <w:rPr>
          <w:rFonts w:ascii="Times New Roman"/>
          <w:b w:val="false"/>
          <w:i w:val="false"/>
          <w:color w:val="ff0000"/>
          <w:sz w:val="28"/>
        </w:rPr>
        <w:t xml:space="preserve">; </w:t>
      </w:r>
      <w:r>
        <w:rPr>
          <w:rFonts w:ascii="Times New Roman"/>
          <w:b w:val="false"/>
          <w:i w:val="false"/>
          <w:color w:val="ff0000"/>
          <w:sz w:val="28"/>
        </w:rPr>
        <w:t xml:space="preserve">с изменениями, внесенными решением маслихата Есильского района Северо-Казахстанской области от 05.11.2010 </w:t>
      </w:r>
      <w:r>
        <w:rPr>
          <w:rFonts w:ascii="Times New Roman"/>
          <w:b w:val="false"/>
          <w:i w:val="false"/>
          <w:color w:val="000000"/>
          <w:sz w:val="28"/>
        </w:rPr>
        <w:t>N 35/203</w:t>
      </w:r>
      <w:r>
        <w:br/>
      </w:r>
      <w:r>
        <w:rPr>
          <w:rFonts w:ascii="Times New Roman"/>
          <w:b w:val="false"/>
          <w:i w:val="false"/>
          <w:color w:val="000000"/>
          <w:sz w:val="28"/>
        </w:rPr>
        <w:t>
      «Распределение указанных сумм определяется постановлением акимата района о реализации решения маслихата «О районном бюджете на 2010-2012 годы»;</w:t>
      </w:r>
      <w:r>
        <w:br/>
      </w:r>
      <w:r>
        <w:rPr>
          <w:rFonts w:ascii="Times New Roman"/>
          <w:b w:val="false"/>
          <w:i w:val="false"/>
          <w:color w:val="000000"/>
          <w:sz w:val="28"/>
        </w:rPr>
        <w:t>
</w:t>
      </w:r>
      <w:r>
        <w:rPr>
          <w:rFonts w:ascii="Times New Roman"/>
          <w:b w:val="false"/>
          <w:i w:val="false"/>
          <w:color w:val="000000"/>
          <w:sz w:val="28"/>
        </w:rPr>
        <w:t>
      11. Установить в расходах бюджета района на 2010 год выплаты на оказание социальной помощи специалистам здравоохранения, образования, социального обеспечения, культуры, проживающим в сельской местности, по приобретению топлива в размере одной тысячи тенге на одного получателя.</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решением маслихата Есильского района Северо-Казахстанской области от 05.11.2010 </w:t>
      </w:r>
      <w:r>
        <w:rPr>
          <w:rFonts w:ascii="Times New Roman"/>
          <w:b w:val="false"/>
          <w:i w:val="false"/>
          <w:color w:val="000000"/>
          <w:sz w:val="28"/>
        </w:rPr>
        <w:t>N 35/203</w:t>
      </w:r>
      <w:r>
        <w:br/>
      </w:r>
      <w:r>
        <w:rPr>
          <w:rFonts w:ascii="Times New Roman"/>
          <w:b w:val="false"/>
          <w:i w:val="false"/>
          <w:color w:val="000000"/>
          <w:sz w:val="28"/>
        </w:rPr>
        <w:t>
</w:t>
      </w:r>
      <w:r>
        <w:rPr>
          <w:rFonts w:ascii="Times New Roman"/>
          <w:b w:val="false"/>
          <w:i w:val="false"/>
          <w:color w:val="000000"/>
          <w:sz w:val="28"/>
        </w:rPr>
        <w:t>
      12. Обеспечить в 2010 году выплату заработной платы государственным служащим, работникам государственных учреждений, не являющихся государственными служащими и работникам казенных предприятий в полном объеме.</w:t>
      </w:r>
      <w:r>
        <w:br/>
      </w:r>
      <w:r>
        <w:rPr>
          <w:rFonts w:ascii="Times New Roman"/>
          <w:b w:val="false"/>
          <w:i w:val="false"/>
          <w:color w:val="000000"/>
          <w:sz w:val="28"/>
        </w:rPr>
        <w:t>
</w:t>
      </w:r>
      <w:r>
        <w:rPr>
          <w:rFonts w:ascii="Times New Roman"/>
          <w:b w:val="false"/>
          <w:i w:val="false"/>
          <w:color w:val="000000"/>
          <w:sz w:val="28"/>
        </w:rPr>
        <w:t>
      13. Установить повышенные на двадцать пять процентов должностные оклады и тарифные ставки гражданским служащим  социального обеспечения, образования, культуры и спорта, работающим в аульной (сельской) местности, по сравнению с окладами и ставками гражданских служащих, занимающихся этими видами деятельности в городских условиях.</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решением маслихата Есильского района Северо-Казахстанской области от 31.03.2010 </w:t>
      </w:r>
      <w:r>
        <w:rPr>
          <w:rFonts w:ascii="Times New Roman"/>
          <w:b w:val="false"/>
          <w:i w:val="false"/>
          <w:color w:val="000000"/>
          <w:sz w:val="28"/>
        </w:rPr>
        <w:t>N 27/168</w:t>
      </w:r>
      <w:r>
        <w:br/>
      </w:r>
      <w:r>
        <w:rPr>
          <w:rFonts w:ascii="Times New Roman"/>
          <w:b w:val="false"/>
          <w:i w:val="false"/>
          <w:color w:val="000000"/>
          <w:sz w:val="28"/>
        </w:rPr>
        <w:t>
</w:t>
      </w:r>
      <w:r>
        <w:rPr>
          <w:rFonts w:ascii="Times New Roman"/>
          <w:b w:val="false"/>
          <w:i w:val="false"/>
          <w:color w:val="000000"/>
          <w:sz w:val="28"/>
        </w:rPr>
        <w:t>
      14. Утвердить перечень бюджетных программ развития районного бюджета на 2010 год с разделением на бюджетные программы направленные на реализацию бюджетных инвестиционных проектов и формирование или увеличение уставного капитала юридических лиц согласно приложению 4.</w:t>
      </w:r>
      <w:r>
        <w:br/>
      </w:r>
      <w:r>
        <w:rPr>
          <w:rFonts w:ascii="Times New Roman"/>
          <w:b w:val="false"/>
          <w:i w:val="false"/>
          <w:color w:val="000000"/>
          <w:sz w:val="28"/>
        </w:rPr>
        <w:t>
</w:t>
      </w:r>
      <w:r>
        <w:rPr>
          <w:rFonts w:ascii="Times New Roman"/>
          <w:b w:val="false"/>
          <w:i w:val="false"/>
          <w:color w:val="000000"/>
          <w:sz w:val="28"/>
        </w:rPr>
        <w:t>
      15. Установить, что в процессе исполнения местных бюджетов на 2010 год не подлежат секвестру местные бюджетные программы, согласно приложению 5.</w:t>
      </w:r>
      <w:r>
        <w:br/>
      </w:r>
      <w:r>
        <w:rPr>
          <w:rFonts w:ascii="Times New Roman"/>
          <w:b w:val="false"/>
          <w:i w:val="false"/>
          <w:color w:val="000000"/>
          <w:sz w:val="28"/>
        </w:rPr>
        <w:t>
</w:t>
      </w:r>
      <w:r>
        <w:rPr>
          <w:rFonts w:ascii="Times New Roman"/>
          <w:b w:val="false"/>
          <w:i w:val="false"/>
          <w:color w:val="000000"/>
          <w:sz w:val="28"/>
        </w:rPr>
        <w:t>
      16. Установить расходы по сельским округам в разрезе программ, согласно приложению 6.</w:t>
      </w:r>
      <w:r>
        <w:br/>
      </w:r>
      <w:r>
        <w:rPr>
          <w:rFonts w:ascii="Times New Roman"/>
          <w:b w:val="false"/>
          <w:i w:val="false"/>
          <w:color w:val="000000"/>
          <w:sz w:val="28"/>
        </w:rPr>
        <w:t>
</w:t>
      </w:r>
      <w:r>
        <w:rPr>
          <w:rFonts w:ascii="Times New Roman"/>
          <w:b w:val="false"/>
          <w:i w:val="false"/>
          <w:color w:val="000000"/>
          <w:sz w:val="28"/>
        </w:rPr>
        <w:t>
      17. Установить расходы на социальную помощь отдельным категориям нуждающихся граждан, согласно приложению 7.</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решением маслихата Есильского района Северо-Казахстанской области от 31.03.2010 </w:t>
      </w:r>
      <w:r>
        <w:rPr>
          <w:rFonts w:ascii="Times New Roman"/>
          <w:b w:val="false"/>
          <w:i w:val="false"/>
          <w:color w:val="000000"/>
          <w:sz w:val="28"/>
        </w:rPr>
        <w:t>N 27/168</w:t>
      </w:r>
      <w:r>
        <w:br/>
      </w:r>
      <w:r>
        <w:rPr>
          <w:rFonts w:ascii="Times New Roman"/>
          <w:b w:val="false"/>
          <w:i w:val="false"/>
          <w:color w:val="000000"/>
          <w:sz w:val="28"/>
        </w:rPr>
        <w:t>
      17-1. Предусмотреть в районном бюджете расходы за счет свободных остатков средств, сложившихся на начало финансового года, в сумме 4305 тыс. тенге согласно приложению 8;</w:t>
      </w:r>
      <w:r>
        <w:br/>
      </w:r>
      <w:r>
        <w:rPr>
          <w:rFonts w:ascii="Times New Roman"/>
          <w:b w:val="false"/>
          <w:i w:val="false"/>
          <w:color w:val="000000"/>
          <w:sz w:val="28"/>
        </w:rPr>
        <w:t>
</w:t>
      </w:r>
      <w:r>
        <w:rPr>
          <w:rFonts w:ascii="Times New Roman"/>
          <w:b w:val="false"/>
          <w:i w:val="false"/>
          <w:color w:val="ff0000"/>
          <w:sz w:val="28"/>
        </w:rPr>
        <w:t xml:space="preserve">      Сноска. Пункт 17 дополнен пунктом 17-1 в соответствии с решением маслихата Есильского района Северо-Казахстанской области от 31.03.2010 </w:t>
      </w:r>
      <w:r>
        <w:rPr>
          <w:rFonts w:ascii="Times New Roman"/>
          <w:b w:val="false"/>
          <w:i w:val="false"/>
          <w:color w:val="000000"/>
          <w:sz w:val="28"/>
        </w:rPr>
        <w:t>N 27/168</w:t>
      </w:r>
      <w:r>
        <w:br/>
      </w:r>
      <w:r>
        <w:rPr>
          <w:rFonts w:ascii="Times New Roman"/>
          <w:b w:val="false"/>
          <w:i w:val="false"/>
          <w:color w:val="000000"/>
          <w:sz w:val="28"/>
        </w:rPr>
        <w:t>
      17-2. Предусмотреть в расходах районного бюджета возврат неиспользованных в течение 2009 финансового года целевых трансфертов выделенных из республиканского бюджета в сумме 18,2 тыс. тенге, областного бюджета в сумме 0,8 тыс. тенге по бюджетной программе 452 006 «Возврат неиспользованных (недоиспользованных) целевых трансфертов;</w:t>
      </w:r>
      <w:r>
        <w:br/>
      </w:r>
      <w:r>
        <w:rPr>
          <w:rFonts w:ascii="Times New Roman"/>
          <w:b w:val="false"/>
          <w:i w:val="false"/>
          <w:color w:val="000000"/>
          <w:sz w:val="28"/>
        </w:rPr>
        <w:t>
</w:t>
      </w:r>
      <w:r>
        <w:rPr>
          <w:rFonts w:ascii="Times New Roman"/>
          <w:b w:val="false"/>
          <w:i w:val="false"/>
          <w:color w:val="ff0000"/>
          <w:sz w:val="28"/>
        </w:rPr>
        <w:t xml:space="preserve">      Сноска. Пункт 17 дополнен пунктом 17-2 в соответствии с решением маслихата Есильского района Северо-Казахстанской области от 31.03.2010 </w:t>
      </w:r>
      <w:r>
        <w:rPr>
          <w:rFonts w:ascii="Times New Roman"/>
          <w:b w:val="false"/>
          <w:i w:val="false"/>
          <w:color w:val="000000"/>
          <w:sz w:val="28"/>
        </w:rPr>
        <w:t>N 27/168</w:t>
      </w:r>
      <w:r>
        <w:br/>
      </w:r>
      <w:r>
        <w:rPr>
          <w:rFonts w:ascii="Times New Roman"/>
          <w:b w:val="false"/>
          <w:i w:val="false"/>
          <w:color w:val="000000"/>
          <w:sz w:val="28"/>
        </w:rPr>
        <w:t>
      17-3. Предусмотреть в расходах районного бюджета возврат использованных не по целевому назначению в течение 2009 финансового года целевых трансфертов выделенных из республиканского бюджета в сумме 265,2 тыс. тенге, областного бюджета в сумме 612,6 тыс. тенге по бюджетной программе 452 016 «Возврат использованных не по целевому назначению целевых трансфертов.</w:t>
      </w:r>
      <w:r>
        <w:br/>
      </w:r>
      <w:r>
        <w:rPr>
          <w:rFonts w:ascii="Times New Roman"/>
          <w:b w:val="false"/>
          <w:i w:val="false"/>
          <w:color w:val="000000"/>
          <w:sz w:val="28"/>
        </w:rPr>
        <w:t>
</w:t>
      </w:r>
      <w:r>
        <w:rPr>
          <w:rFonts w:ascii="Times New Roman"/>
          <w:b w:val="false"/>
          <w:i w:val="false"/>
          <w:color w:val="ff0000"/>
          <w:sz w:val="28"/>
        </w:rPr>
        <w:t xml:space="preserve">      Сноска. Пункт 17 дополнен пунктом 17-3 в соответствии с решением маслихата Есильского района Северо-Казахстанской области от 31.03.2010 </w:t>
      </w:r>
      <w:r>
        <w:rPr>
          <w:rFonts w:ascii="Times New Roman"/>
          <w:b w:val="false"/>
          <w:i w:val="false"/>
          <w:color w:val="000000"/>
          <w:sz w:val="28"/>
        </w:rPr>
        <w:t>N 27/168</w:t>
      </w:r>
      <w:r>
        <w:br/>
      </w:r>
      <w:r>
        <w:rPr>
          <w:rFonts w:ascii="Times New Roman"/>
          <w:b w:val="false"/>
          <w:i w:val="false"/>
          <w:color w:val="000000"/>
          <w:sz w:val="28"/>
        </w:rPr>
        <w:t>
</w:t>
      </w:r>
      <w:r>
        <w:rPr>
          <w:rFonts w:ascii="Times New Roman"/>
          <w:b w:val="false"/>
          <w:i w:val="false"/>
          <w:color w:val="000000"/>
          <w:sz w:val="28"/>
        </w:rPr>
        <w:t>
      18. Настоящее решение вводится в действие с 1 января 2010 года.</w:t>
      </w:r>
    </w:p>
    <w:bookmarkEnd w:id="1"/>
    <w:p>
      <w:pPr>
        <w:spacing w:after="0"/>
        <w:ind w:left="0"/>
        <w:jc w:val="both"/>
      </w:pPr>
      <w:r>
        <w:rPr>
          <w:rFonts w:ascii="Times New Roman"/>
          <w:b w:val="false"/>
          <w:i/>
          <w:color w:val="000000"/>
          <w:sz w:val="28"/>
        </w:rPr>
        <w:t>      Председатель сессии, секретарь</w:t>
      </w:r>
      <w:r>
        <w:br/>
      </w:r>
      <w:r>
        <w:rPr>
          <w:rFonts w:ascii="Times New Roman"/>
          <w:b w:val="false"/>
          <w:i w:val="false"/>
          <w:color w:val="000000"/>
          <w:sz w:val="28"/>
        </w:rPr>
        <w:t>
</w:t>
      </w:r>
      <w:r>
        <w:rPr>
          <w:rFonts w:ascii="Times New Roman"/>
          <w:b w:val="false"/>
          <w:i/>
          <w:color w:val="000000"/>
          <w:sz w:val="28"/>
        </w:rPr>
        <w:t>      Есильского районного маслихата</w:t>
      </w:r>
      <w:r>
        <w:br/>
      </w:r>
      <w:r>
        <w:rPr>
          <w:rFonts w:ascii="Times New Roman"/>
          <w:b w:val="false"/>
          <w:i w:val="false"/>
          <w:color w:val="000000"/>
          <w:sz w:val="28"/>
        </w:rPr>
        <w:t>
</w:t>
      </w:r>
      <w:r>
        <w:rPr>
          <w:rFonts w:ascii="Times New Roman"/>
          <w:b w:val="false"/>
          <w:i/>
          <w:color w:val="000000"/>
          <w:sz w:val="28"/>
        </w:rPr>
        <w:t>      Северо-Казахстанской области (ЕРМСКО)      Б. Шериязданов</w:t>
      </w:r>
    </w:p>
    <w:p>
      <w:pPr>
        <w:spacing w:after="0"/>
        <w:ind w:left="0"/>
        <w:jc w:val="both"/>
      </w:pPr>
      <w:r>
        <w:rPr>
          <w:rFonts w:ascii="Times New Roman"/>
          <w:b w:val="false"/>
          <w:i/>
          <w:color w:val="000000"/>
          <w:sz w:val="28"/>
        </w:rPr>
        <w:t>      СОГЛАСОВАНО: 28.12.2009</w:t>
      </w:r>
      <w:r>
        <w:br/>
      </w:r>
      <w:r>
        <w:rPr>
          <w:rFonts w:ascii="Times New Roman"/>
          <w:b w:val="false"/>
          <w:i w:val="false"/>
          <w:color w:val="000000"/>
          <w:sz w:val="28"/>
        </w:rPr>
        <w:t>
</w:t>
      </w: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Налогового управления</w:t>
      </w:r>
      <w:r>
        <w:br/>
      </w:r>
      <w:r>
        <w:rPr>
          <w:rFonts w:ascii="Times New Roman"/>
          <w:b w:val="false"/>
          <w:i w:val="false"/>
          <w:color w:val="000000"/>
          <w:sz w:val="28"/>
        </w:rPr>
        <w:t>
</w:t>
      </w:r>
      <w:r>
        <w:rPr>
          <w:rFonts w:ascii="Times New Roman"/>
          <w:b w:val="false"/>
          <w:i/>
          <w:color w:val="000000"/>
          <w:sz w:val="28"/>
        </w:rPr>
        <w:t>      по Есильскому району (НУЕР)                Р. Анбаев</w:t>
      </w:r>
    </w:p>
    <w:p>
      <w:pPr>
        <w:spacing w:after="0"/>
        <w:ind w:left="0"/>
        <w:jc w:val="both"/>
      </w:pPr>
      <w:r>
        <w:rPr>
          <w:rFonts w:ascii="Times New Roman"/>
          <w:b w:val="false"/>
          <w:i/>
          <w:color w:val="000000"/>
          <w:sz w:val="28"/>
        </w:rPr>
        <w:t xml:space="preserve">      Начальник отдела экономики </w:t>
      </w:r>
      <w:r>
        <w:br/>
      </w:r>
      <w:r>
        <w:rPr>
          <w:rFonts w:ascii="Times New Roman"/>
          <w:b w:val="false"/>
          <w:i w:val="false"/>
          <w:color w:val="000000"/>
          <w:sz w:val="28"/>
        </w:rPr>
        <w:t>
</w:t>
      </w:r>
      <w:r>
        <w:rPr>
          <w:rFonts w:ascii="Times New Roman"/>
          <w:b w:val="false"/>
          <w:i/>
          <w:color w:val="000000"/>
          <w:sz w:val="28"/>
        </w:rPr>
        <w:t>      и бюджетного планирования (ОЭБП)           Г. Стороженко</w:t>
      </w:r>
    </w:p>
    <w:bookmarkStart w:name="z20" w:id="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24/144</w:t>
      </w:r>
    </w:p>
    <w:bookmarkEnd w:id="2"/>
    <w:p>
      <w:pPr>
        <w:spacing w:after="0"/>
        <w:ind w:left="0"/>
        <w:jc w:val="left"/>
      </w:pPr>
      <w:r>
        <w:rPr>
          <w:rFonts w:ascii="Times New Roman"/>
          <w:b/>
          <w:i w:val="false"/>
          <w:color w:val="000000"/>
        </w:rPr>
        <w:t xml:space="preserve"> Есильский районный бюджет на 2010 год</w:t>
      </w:r>
    </w:p>
    <w:p>
      <w:pPr>
        <w:spacing w:after="0"/>
        <w:ind w:left="0"/>
        <w:jc w:val="both"/>
      </w:pPr>
      <w:r>
        <w:rPr>
          <w:rFonts w:ascii="Times New Roman"/>
          <w:b w:val="false"/>
          <w:i w:val="false"/>
          <w:color w:val="ff0000"/>
          <w:sz w:val="28"/>
        </w:rPr>
        <w:t xml:space="preserve">      Сноска. Приложение 1 в редакции решения маслихата Есильского района Северо-Казахстанской области от 05.11.2010 </w:t>
      </w:r>
      <w:r>
        <w:rPr>
          <w:rFonts w:ascii="Times New Roman"/>
          <w:b w:val="false"/>
          <w:i w:val="false"/>
          <w:color w:val="ff0000"/>
          <w:sz w:val="28"/>
        </w:rPr>
        <w:t>N 35/203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073"/>
        <w:gridCol w:w="1053"/>
        <w:gridCol w:w="6373"/>
        <w:gridCol w:w="2413"/>
      </w:tblGrid>
      <w:tr>
        <w:trPr>
          <w:trHeight w:val="82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w:t>
            </w:r>
            <w:r>
              <w:br/>
            </w:r>
            <w:r>
              <w:rPr>
                <w:rFonts w:ascii="Times New Roman"/>
                <w:b w:val="false"/>
                <w:i w:val="false"/>
                <w:color w:val="000000"/>
                <w:sz w:val="20"/>
              </w:rPr>
              <w:t>
гория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1 912 807,6</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184 872</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108 068</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108 068</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47 516</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15 486</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25 800</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25 128</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18 755</w:t>
            </w:r>
          </w:p>
        </w:tc>
      </w:tr>
      <w:tr>
        <w:trPr>
          <w:trHeight w:val="6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w:t>
            </w:r>
          </w:p>
        </w:tc>
      </w:tr>
      <w:tr>
        <w:trPr>
          <w:trHeight w:val="9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коммунальной собственности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18 123</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18 123</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18 123</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1 707 762,6</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1 707 762,6</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1 707 762,6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540"/>
        <w:gridCol w:w="1244"/>
        <w:gridCol w:w="6599"/>
        <w:gridCol w:w="2581"/>
      </w:tblGrid>
      <w:tr>
        <w:trPr>
          <w:trHeight w:val="204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груп</w:t>
            </w:r>
            <w:r>
              <w:br/>
            </w:r>
            <w:r>
              <w:rPr>
                <w:rFonts w:ascii="Times New Roman"/>
                <w:b w:val="false"/>
                <w:i w:val="false"/>
                <w:color w:val="000000"/>
                <w:sz w:val="20"/>
              </w:rPr>
              <w:t>
па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w:t>
            </w:r>
            <w:r>
              <w:br/>
            </w:r>
            <w:r>
              <w:rPr>
                <w:rFonts w:ascii="Times New Roman"/>
                <w:b w:val="false"/>
                <w:i w:val="false"/>
                <w:color w:val="000000"/>
                <w:sz w:val="20"/>
              </w:rPr>
              <w:t>
нистра</w:t>
            </w:r>
            <w:r>
              <w:br/>
            </w:r>
            <w:r>
              <w:rPr>
                <w:rFonts w:ascii="Times New Roman"/>
                <w:b w:val="false"/>
                <w:i w:val="false"/>
                <w:color w:val="000000"/>
                <w:sz w:val="20"/>
              </w:rPr>
              <w:t>
тор</w:t>
            </w:r>
            <w:r>
              <w:br/>
            </w:r>
            <w:r>
              <w:rPr>
                <w:rFonts w:ascii="Times New Roman"/>
                <w:b w:val="false"/>
                <w:i w:val="false"/>
                <w:color w:val="000000"/>
                <w:sz w:val="20"/>
              </w:rPr>
              <w:t>
бюджет</w:t>
            </w:r>
            <w:r>
              <w:br/>
            </w:r>
            <w:r>
              <w:rPr>
                <w:rFonts w:ascii="Times New Roman"/>
                <w:b w:val="false"/>
                <w:i w:val="false"/>
                <w:color w:val="000000"/>
                <w:sz w:val="20"/>
              </w:rPr>
              <w:t>
ной</w:t>
            </w:r>
            <w:r>
              <w:br/>
            </w:r>
            <w:r>
              <w:rPr>
                <w:rFonts w:ascii="Times New Roman"/>
                <w:b w:val="false"/>
                <w:i w:val="false"/>
                <w:color w:val="000000"/>
                <w:sz w:val="20"/>
              </w:rPr>
              <w:t>
прог</w:t>
            </w:r>
            <w:r>
              <w:br/>
            </w:r>
            <w:r>
              <w:rPr>
                <w:rFonts w:ascii="Times New Roman"/>
                <w:b w:val="false"/>
                <w:i w:val="false"/>
                <w:color w:val="000000"/>
                <w:sz w:val="20"/>
              </w:rPr>
              <w:t>
раммы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w:t>
            </w:r>
            <w:r>
              <w:br/>
            </w:r>
            <w:r>
              <w:rPr>
                <w:rFonts w:ascii="Times New Roman"/>
                <w:b w:val="false"/>
                <w:i w:val="false"/>
                <w:color w:val="000000"/>
                <w:sz w:val="20"/>
              </w:rPr>
              <w:t>
ма</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36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1911232,6</w:t>
            </w:r>
          </w:p>
        </w:tc>
      </w:tr>
      <w:tr>
        <w:trPr>
          <w:trHeight w:val="3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168932</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w:t>
            </w:r>
          </w:p>
        </w:tc>
      </w:tr>
      <w:tr>
        <w:trPr>
          <w:trHeight w:val="66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w:t>
            </w:r>
          </w:p>
        </w:tc>
      </w:tr>
      <w:tr>
        <w:trPr>
          <w:trHeight w:val="39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40346</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40346</w:t>
            </w:r>
          </w:p>
        </w:tc>
      </w:tr>
      <w:tr>
        <w:trPr>
          <w:trHeight w:val="9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101403</w:t>
            </w:r>
          </w:p>
        </w:tc>
      </w:tr>
      <w:tr>
        <w:trPr>
          <w:trHeight w:val="9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99603</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3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w:t>
            </w:r>
          </w:p>
        </w:tc>
      </w:tr>
      <w:tr>
        <w:trPr>
          <w:trHeight w:val="129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7686</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99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p>
        </w:tc>
      </w:tr>
      <w:tr>
        <w:trPr>
          <w:trHeight w:val="141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p>
        </w:tc>
      </w:tr>
      <w:tr>
        <w:trPr>
          <w:trHeight w:val="3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p>
        </w:tc>
      </w:tr>
      <w:tr>
        <w:trPr>
          <w:trHeight w:val="36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p>
        </w:tc>
      </w:tr>
      <w:tr>
        <w:trPr>
          <w:trHeight w:val="66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96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1330474</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образования,физической культуры и спорта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49513</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49513</w:t>
            </w:r>
          </w:p>
        </w:tc>
      </w:tr>
      <w:tr>
        <w:trPr>
          <w:trHeight w:val="87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 учащихся до школы и обратно в аульной (сельской) местности</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образования,физической культуры и спорта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1278959</w:t>
            </w:r>
          </w:p>
        </w:tc>
      </w:tr>
      <w:tr>
        <w:trPr>
          <w:trHeight w:val="3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1169120</w:t>
            </w:r>
          </w:p>
        </w:tc>
      </w:tr>
      <w:tr>
        <w:trPr>
          <w:trHeight w:val="37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 и юношества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26428</w:t>
            </w:r>
          </w:p>
        </w:tc>
      </w:tr>
      <w:tr>
        <w:trPr>
          <w:trHeight w:val="88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132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w:t>
            </w:r>
            <w:r>
              <w:br/>
            </w:r>
            <w:r>
              <w:rPr>
                <w:rFonts w:ascii="Times New Roman"/>
                <w:b w:val="false"/>
                <w:i w:val="false"/>
                <w:color w:val="000000"/>
                <w:sz w:val="20"/>
              </w:rPr>
              <w:t>
методических комплексов для государственных учреждений образования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w:t>
            </w:r>
          </w:p>
        </w:tc>
      </w:tr>
      <w:tr>
        <w:trPr>
          <w:trHeight w:val="9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 образования в рамках реализации стратегии региональной занятости и переподготовки кадров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72593</w:t>
            </w:r>
          </w:p>
        </w:tc>
      </w:tr>
      <w:tr>
        <w:trPr>
          <w:trHeight w:val="43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122089,6</w:t>
            </w:r>
          </w:p>
        </w:tc>
      </w:tr>
      <w:tr>
        <w:trPr>
          <w:trHeight w:val="76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106697,6</w:t>
            </w:r>
          </w:p>
        </w:tc>
      </w:tr>
      <w:tr>
        <w:trPr>
          <w:trHeight w:val="3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30244</w:t>
            </w:r>
          </w:p>
        </w:tc>
      </w:tr>
      <w:tr>
        <w:trPr>
          <w:trHeight w:val="126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и спорта в сельской местности в соответствии с законодательством Республики Казахстан</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58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r>
      <w:tr>
        <w:trPr>
          <w:trHeight w:val="114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75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75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17617</w:t>
            </w:r>
          </w:p>
        </w:tc>
      </w:tr>
      <w:tr>
        <w:trPr>
          <w:trHeight w:val="48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15925</w:t>
            </w:r>
          </w:p>
        </w:tc>
      </w:tr>
      <w:tr>
        <w:trPr>
          <w:trHeight w:val="126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w:t>
            </w:r>
          </w:p>
        </w:tc>
      </w:tr>
      <w:tr>
        <w:trPr>
          <w:trHeight w:val="18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проезда участникам и инвалидам Великой Отечественной войны по странам Содружества Независимых Государств по территории Республики Казахстан, а также оплаты им и сопровождающим их лицам расходов на питание, проживание, проезд для участия в праздничных мероприятиях в городах Москва, Астана к 65-летию Победы в Великой Отечественной войне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57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награжденных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22258,6</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образования,физической культуры и спорта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5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обучающихся и воспитанников организаций образования очной формы обучения в виде льготного проезда на общественном транспорте (кроме такси) по решению местных представительных органов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14692</w:t>
            </w:r>
          </w:p>
        </w:tc>
      </w:tr>
      <w:tr>
        <w:trPr>
          <w:trHeight w:val="106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социальных программ для населения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14039</w:t>
            </w:r>
          </w:p>
        </w:tc>
      </w:tr>
      <w:tr>
        <w:trPr>
          <w:trHeight w:val="76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42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22972</w:t>
            </w:r>
          </w:p>
        </w:tc>
      </w:tr>
      <w:tr>
        <w:trPr>
          <w:trHeight w:val="3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15497</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12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инженерно-</w:t>
            </w:r>
            <w:r>
              <w:br/>
            </w:r>
            <w:r>
              <w:rPr>
                <w:rFonts w:ascii="Times New Roman"/>
                <w:b w:val="false"/>
                <w:i w:val="false"/>
                <w:color w:val="000000"/>
                <w:sz w:val="20"/>
              </w:rPr>
              <w:t>
коммуникационной инфраструктуры и благоустройство населенных пунктов в рамках реализации cтратегии региональной занятости и переподготовки кадров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15038</w:t>
            </w:r>
          </w:p>
        </w:tc>
      </w:tr>
      <w:tr>
        <w:trPr>
          <w:trHeight w:val="9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w:t>
            </w:r>
          </w:p>
        </w:tc>
      </w:tr>
      <w:tr>
        <w:trPr>
          <w:trHeight w:val="3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w:t>
            </w:r>
          </w:p>
        </w:tc>
      </w:tr>
      <w:tr>
        <w:trPr>
          <w:trHeight w:val="3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6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захоронение безродных</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56584</w:t>
            </w:r>
          </w:p>
        </w:tc>
      </w:tr>
      <w:tr>
        <w:trPr>
          <w:trHeight w:val="9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12667</w:t>
            </w:r>
          </w:p>
        </w:tc>
      </w:tr>
      <w:tr>
        <w:trPr>
          <w:trHeight w:val="3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12667</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w:t>
            </w:r>
          </w:p>
        </w:tc>
      </w:tr>
      <w:tr>
        <w:trPr>
          <w:trHeight w:val="57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12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w:t>
            </w:r>
          </w:p>
        </w:tc>
      </w:tr>
      <w:tr>
        <w:trPr>
          <w:trHeight w:val="6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w:t>
            </w:r>
          </w:p>
        </w:tc>
      </w:tr>
      <w:tr>
        <w:trPr>
          <w:trHeight w:val="34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w:t>
            </w:r>
          </w:p>
        </w:tc>
      </w:tr>
      <w:tr>
        <w:trPr>
          <w:trHeight w:val="69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газеты и журналы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w:t>
            </w:r>
          </w:p>
        </w:tc>
      </w:tr>
      <w:tr>
        <w:trPr>
          <w:trHeight w:val="73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w:t>
            </w:r>
          </w:p>
        </w:tc>
      </w:tr>
      <w:tr>
        <w:trPr>
          <w:trHeight w:val="9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w:t>
            </w:r>
          </w:p>
        </w:tc>
      </w:tr>
      <w:tr>
        <w:trPr>
          <w:trHeight w:val="12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w:t>
            </w:r>
          </w:p>
        </w:tc>
      </w:tr>
      <w:tr>
        <w:trPr>
          <w:trHeight w:val="12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92306</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29470</w:t>
            </w:r>
          </w:p>
        </w:tc>
      </w:tr>
      <w:tr>
        <w:trPr>
          <w:trHeight w:val="9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 и ветеринарии</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16520</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12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9707</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46561</w:t>
            </w:r>
          </w:p>
        </w:tc>
      </w:tr>
      <w:tr>
        <w:trPr>
          <w:trHeight w:val="3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водного хозяйства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46561</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9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96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w:t>
            </w:r>
          </w:p>
        </w:tc>
      </w:tr>
      <w:tr>
        <w:trPr>
          <w:trHeight w:val="129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социальных проектов в поселках, аулах (селах), аульных (сельских) округах в рамках реализации стратегии региональной занятости и переподготовки кадров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w:t>
            </w:r>
          </w:p>
        </w:tc>
      </w:tr>
      <w:tr>
        <w:trPr>
          <w:trHeight w:val="72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w:t>
            </w:r>
          </w:p>
        </w:tc>
      </w:tr>
      <w:tr>
        <w:trPr>
          <w:trHeight w:val="58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w:t>
            </w:r>
          </w:p>
        </w:tc>
      </w:tr>
      <w:tr>
        <w:trPr>
          <w:trHeight w:val="75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w:t>
            </w:r>
          </w:p>
        </w:tc>
      </w:tr>
      <w:tr>
        <w:trPr>
          <w:trHeight w:val="3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20147</w:t>
            </w:r>
          </w:p>
        </w:tc>
      </w:tr>
      <w:tr>
        <w:trPr>
          <w:trHeight w:val="9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10147</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10147</w:t>
            </w:r>
          </w:p>
        </w:tc>
      </w:tr>
      <w:tr>
        <w:trPr>
          <w:trHeight w:val="9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2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26622</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w:t>
            </w:r>
          </w:p>
        </w:tc>
      </w:tr>
      <w:tr>
        <w:trPr>
          <w:trHeight w:val="9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промышленности</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w:t>
            </w:r>
          </w:p>
        </w:tc>
      </w:tr>
      <w:tr>
        <w:trPr>
          <w:trHeight w:val="9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r>
      <w:tr>
        <w:trPr>
          <w:trHeight w:val="12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отдела образования, физической культуры и спорта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w:t>
            </w:r>
          </w:p>
        </w:tc>
      </w:tr>
      <w:tr>
        <w:trPr>
          <w:trHeight w:val="3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61799</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61799</w:t>
            </w:r>
          </w:p>
        </w:tc>
      </w:tr>
      <w:tr>
        <w:trPr>
          <w:trHeight w:val="6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использованных не по целевому назначению целевых трансфертов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106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изменением фонда оплаты труда в бюджетной сфере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60902</w:t>
            </w:r>
          </w:p>
        </w:tc>
      </w:tr>
      <w:tr>
        <w:trPr>
          <w:trHeight w:val="34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w:t>
            </w:r>
          </w:p>
        </w:tc>
      </w:tr>
      <w:tr>
        <w:trPr>
          <w:trHeight w:val="3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w:t>
            </w:r>
          </w:p>
        </w:tc>
      </w:tr>
      <w:tr>
        <w:trPr>
          <w:trHeight w:val="127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w:t>
            </w:r>
          </w:p>
        </w:tc>
      </w:tr>
      <w:tr>
        <w:trPr>
          <w:trHeight w:val="96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 социальной сферы сельских населенных пунктов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w:t>
            </w:r>
          </w:p>
        </w:tc>
      </w:tr>
      <w:tr>
        <w:trPr>
          <w:trHeight w:val="49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84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w:t>
            </w:r>
            <w:r>
              <w:br/>
            </w:r>
            <w:r>
              <w:rPr>
                <w:rFonts w:ascii="Times New Roman"/>
                <w:b w:val="false"/>
                <w:i w:val="false"/>
                <w:color w:val="000000"/>
                <w:sz w:val="20"/>
              </w:rPr>
              <w:t>
гория</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48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6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147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груп</w:t>
            </w:r>
            <w:r>
              <w:br/>
            </w:r>
            <w:r>
              <w:rPr>
                <w:rFonts w:ascii="Times New Roman"/>
                <w:b w:val="false"/>
                <w:i w:val="false"/>
                <w:color w:val="000000"/>
                <w:sz w:val="20"/>
              </w:rPr>
              <w:t>
па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w:t>
            </w:r>
            <w:r>
              <w:br/>
            </w:r>
            <w:r>
              <w:rPr>
                <w:rFonts w:ascii="Times New Roman"/>
                <w:b w:val="false"/>
                <w:i w:val="false"/>
                <w:color w:val="000000"/>
                <w:sz w:val="20"/>
              </w:rPr>
              <w:t>
нистра</w:t>
            </w:r>
            <w:r>
              <w:br/>
            </w:r>
            <w:r>
              <w:rPr>
                <w:rFonts w:ascii="Times New Roman"/>
                <w:b w:val="false"/>
                <w:i w:val="false"/>
                <w:color w:val="000000"/>
                <w:sz w:val="20"/>
              </w:rPr>
              <w:t>
тор</w:t>
            </w:r>
            <w:r>
              <w:br/>
            </w:r>
            <w:r>
              <w:rPr>
                <w:rFonts w:ascii="Times New Roman"/>
                <w:b w:val="false"/>
                <w:i w:val="false"/>
                <w:color w:val="000000"/>
                <w:sz w:val="20"/>
              </w:rPr>
              <w:t>
бюджет</w:t>
            </w:r>
            <w:r>
              <w:br/>
            </w:r>
            <w:r>
              <w:rPr>
                <w:rFonts w:ascii="Times New Roman"/>
                <w:b w:val="false"/>
                <w:i w:val="false"/>
                <w:color w:val="000000"/>
                <w:sz w:val="20"/>
              </w:rPr>
              <w:t>
ной про</w:t>
            </w:r>
            <w:r>
              <w:br/>
            </w:r>
            <w:r>
              <w:rPr>
                <w:rFonts w:ascii="Times New Roman"/>
                <w:b w:val="false"/>
                <w:i w:val="false"/>
                <w:color w:val="000000"/>
                <w:sz w:val="20"/>
              </w:rPr>
              <w:t>
граммы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w:t>
            </w:r>
            <w:r>
              <w:br/>
            </w:r>
            <w:r>
              <w:rPr>
                <w:rFonts w:ascii="Times New Roman"/>
                <w:b w:val="false"/>
                <w:i w:val="false"/>
                <w:color w:val="000000"/>
                <w:sz w:val="20"/>
              </w:rPr>
              <w:t>
рамма</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54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6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184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груп</w:t>
            </w:r>
            <w:r>
              <w:br/>
            </w:r>
            <w:r>
              <w:rPr>
                <w:rFonts w:ascii="Times New Roman"/>
                <w:b w:val="false"/>
                <w:i w:val="false"/>
                <w:color w:val="000000"/>
                <w:sz w:val="20"/>
              </w:rPr>
              <w:t>
па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w:t>
            </w:r>
            <w:r>
              <w:br/>
            </w:r>
            <w:r>
              <w:rPr>
                <w:rFonts w:ascii="Times New Roman"/>
                <w:b w:val="false"/>
                <w:i w:val="false"/>
                <w:color w:val="000000"/>
                <w:sz w:val="20"/>
              </w:rPr>
              <w:t>
нистра</w:t>
            </w:r>
            <w:r>
              <w:br/>
            </w:r>
            <w:r>
              <w:rPr>
                <w:rFonts w:ascii="Times New Roman"/>
                <w:b w:val="false"/>
                <w:i w:val="false"/>
                <w:color w:val="000000"/>
                <w:sz w:val="20"/>
              </w:rPr>
              <w:t>
тор</w:t>
            </w:r>
            <w:r>
              <w:br/>
            </w:r>
            <w:r>
              <w:rPr>
                <w:rFonts w:ascii="Times New Roman"/>
                <w:b w:val="false"/>
                <w:i w:val="false"/>
                <w:color w:val="000000"/>
                <w:sz w:val="20"/>
              </w:rPr>
              <w:t>
бюджет</w:t>
            </w:r>
            <w:r>
              <w:br/>
            </w:r>
            <w:r>
              <w:rPr>
                <w:rFonts w:ascii="Times New Roman"/>
                <w:b w:val="false"/>
                <w:i w:val="false"/>
                <w:color w:val="000000"/>
                <w:sz w:val="20"/>
              </w:rPr>
              <w:t>
ной про</w:t>
            </w:r>
            <w:r>
              <w:br/>
            </w:r>
            <w:r>
              <w:rPr>
                <w:rFonts w:ascii="Times New Roman"/>
                <w:b w:val="false"/>
                <w:i w:val="false"/>
                <w:color w:val="000000"/>
                <w:sz w:val="20"/>
              </w:rPr>
              <w:t>
граммы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w:t>
            </w:r>
            <w:r>
              <w:br/>
            </w:r>
            <w:r>
              <w:rPr>
                <w:rFonts w:ascii="Times New Roman"/>
                <w:b w:val="false"/>
                <w:i w:val="false"/>
                <w:color w:val="000000"/>
                <w:sz w:val="20"/>
              </w:rPr>
              <w:t>
рамма</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 АКТИВАМИ</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3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08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w:t>
            </w:r>
            <w:r>
              <w:br/>
            </w:r>
            <w:r>
              <w:rPr>
                <w:rFonts w:ascii="Times New Roman"/>
                <w:b w:val="false"/>
                <w:i w:val="false"/>
                <w:color w:val="000000"/>
                <w:sz w:val="20"/>
              </w:rPr>
              <w:t>
гория</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4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 внутри страны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-17410</w:t>
            </w:r>
          </w:p>
        </w:tc>
      </w:tr>
      <w:tr>
        <w:trPr>
          <w:trHeight w:val="6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 (ИСПОЛЬЗОВАНИЕ ПРОФИЦИТА) БЮДЖЕТА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17410</w:t>
            </w:r>
          </w:p>
        </w:tc>
      </w:tr>
      <w:tr>
        <w:trPr>
          <w:trHeight w:val="3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займов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w:t>
            </w:r>
          </w:p>
        </w:tc>
      </w:tr>
      <w:tr>
        <w:trPr>
          <w:trHeight w:val="3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w:t>
            </w:r>
          </w:p>
        </w:tc>
      </w:tr>
      <w:tr>
        <w:trPr>
          <w:trHeight w:val="3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w:t>
            </w:r>
          </w:p>
        </w:tc>
      </w:tr>
      <w:tr>
        <w:trPr>
          <w:trHeight w:val="117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w:t>
            </w:r>
            <w:r>
              <w:br/>
            </w:r>
            <w:r>
              <w:rPr>
                <w:rFonts w:ascii="Times New Roman"/>
                <w:b w:val="false"/>
                <w:i w:val="false"/>
                <w:color w:val="000000"/>
                <w:sz w:val="20"/>
              </w:rPr>
              <w:t>
гория</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3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30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bl>
    <w:bookmarkStart w:name="z21"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24/144</w:t>
      </w:r>
    </w:p>
    <w:bookmarkEnd w:id="3"/>
    <w:p>
      <w:pPr>
        <w:spacing w:after="0"/>
        <w:ind w:left="0"/>
        <w:jc w:val="left"/>
      </w:pPr>
      <w:r>
        <w:rPr>
          <w:rFonts w:ascii="Times New Roman"/>
          <w:b/>
          <w:i w:val="false"/>
          <w:color w:val="000000"/>
        </w:rPr>
        <w:t xml:space="preserve"> Есильский районный бюджет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13"/>
        <w:gridCol w:w="613"/>
        <w:gridCol w:w="7473"/>
        <w:gridCol w:w="1973"/>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1 811 040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183 355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52 264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w:t>
            </w:r>
            <w:r>
              <w:br/>
            </w:r>
            <w:r>
              <w:rPr>
                <w:rFonts w:ascii="Times New Roman"/>
                <w:b w:val="false"/>
                <w:i w:val="false"/>
                <w:color w:val="000000"/>
                <w:sz w:val="20"/>
              </w:rPr>
              <w:t>
природных и других ресурсов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w:t>
            </w:r>
            <w:r>
              <w:br/>
            </w:r>
            <w:r>
              <w:rPr>
                <w:rFonts w:ascii="Times New Roman"/>
                <w:b w:val="false"/>
                <w:i w:val="false"/>
                <w:color w:val="000000"/>
                <w:sz w:val="20"/>
              </w:rPr>
              <w:t>
и профессиональной деятельности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3 544</w:t>
            </w:r>
          </w:p>
        </w:tc>
      </w:tr>
      <w:tr>
        <w:trPr>
          <w:trHeight w:val="12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w:t>
            </w:r>
            <w:r>
              <w:br/>
            </w:r>
            <w:r>
              <w:rPr>
                <w:rFonts w:ascii="Times New Roman"/>
                <w:b w:val="false"/>
                <w:i w:val="false"/>
                <w:color w:val="000000"/>
                <w:sz w:val="20"/>
              </w:rPr>
              <w:t>
совершение юридически значимых</w:t>
            </w:r>
            <w:r>
              <w:br/>
            </w:r>
            <w:r>
              <w:rPr>
                <w:rFonts w:ascii="Times New Roman"/>
                <w:b w:val="false"/>
                <w:i w:val="false"/>
                <w:color w:val="000000"/>
                <w:sz w:val="20"/>
              </w:rPr>
              <w:t>
действий и (или) выдачу документов</w:t>
            </w:r>
            <w:r>
              <w:br/>
            </w:r>
            <w:r>
              <w:rPr>
                <w:rFonts w:ascii="Times New Roman"/>
                <w:b w:val="false"/>
                <w:i w:val="false"/>
                <w:color w:val="000000"/>
                <w:sz w:val="20"/>
              </w:rPr>
              <w:t>
уполномоченными на то</w:t>
            </w:r>
            <w:r>
              <w:br/>
            </w:r>
            <w:r>
              <w:rPr>
                <w:rFonts w:ascii="Times New Roman"/>
                <w:b w:val="false"/>
                <w:i w:val="false"/>
                <w:color w:val="000000"/>
                <w:sz w:val="20"/>
              </w:rPr>
              <w:t>
государственными органами или</w:t>
            </w:r>
            <w:r>
              <w:br/>
            </w:r>
            <w:r>
              <w:rPr>
                <w:rFonts w:ascii="Times New Roman"/>
                <w:b w:val="false"/>
                <w:i w:val="false"/>
                <w:color w:val="000000"/>
                <w:sz w:val="20"/>
              </w:rPr>
              <w:t>
должностными лицами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2 127</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2 127</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w:t>
            </w:r>
            <w:r>
              <w:br/>
            </w:r>
            <w:r>
              <w:rPr>
                <w:rFonts w:ascii="Times New Roman"/>
                <w:b w:val="false"/>
                <w:i w:val="false"/>
                <w:color w:val="000000"/>
                <w:sz w:val="20"/>
              </w:rPr>
              <w:t>
собственности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w:t>
            </w:r>
            <w:r>
              <w:br/>
            </w:r>
            <w:r>
              <w:rPr>
                <w:rFonts w:ascii="Times New Roman"/>
                <w:b w:val="false"/>
                <w:i w:val="false"/>
                <w:color w:val="000000"/>
                <w:sz w:val="20"/>
              </w:rPr>
              <w:t>
находящегося в коммунальной</w:t>
            </w:r>
            <w:r>
              <w:br/>
            </w:r>
            <w:r>
              <w:rPr>
                <w:rFonts w:ascii="Times New Roman"/>
                <w:b w:val="false"/>
                <w:i w:val="false"/>
                <w:color w:val="000000"/>
                <w:sz w:val="20"/>
              </w:rPr>
              <w:t>
собственности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w:t>
            </w:r>
            <w:r>
              <w:br/>
            </w:r>
            <w:r>
              <w:rPr>
                <w:rFonts w:ascii="Times New Roman"/>
                <w:b w:val="false"/>
                <w:i w:val="false"/>
                <w:color w:val="000000"/>
                <w:sz w:val="20"/>
              </w:rPr>
              <w:t>
капитала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9 042</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w:t>
            </w:r>
            <w:r>
              <w:br/>
            </w:r>
            <w:r>
              <w:rPr>
                <w:rFonts w:ascii="Times New Roman"/>
                <w:b w:val="false"/>
                <w:i w:val="false"/>
                <w:color w:val="000000"/>
                <w:sz w:val="20"/>
              </w:rPr>
              <w:t>
активов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9 042</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9 042</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трансфертов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1 616 643</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w:t>
            </w:r>
            <w:r>
              <w:br/>
            </w:r>
            <w:r>
              <w:rPr>
                <w:rFonts w:ascii="Times New Roman"/>
                <w:b w:val="false"/>
                <w:i w:val="false"/>
                <w:color w:val="000000"/>
                <w:sz w:val="20"/>
              </w:rPr>
              <w:t>
государственного управления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1 616 643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1 616 643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813"/>
        <w:gridCol w:w="7513"/>
        <w:gridCol w:w="1573"/>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1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1811170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w:t>
            </w:r>
            <w:r>
              <w:br/>
            </w:r>
            <w:r>
              <w:rPr>
                <w:rFonts w:ascii="Times New Roman"/>
                <w:b w:val="false"/>
                <w:i w:val="false"/>
                <w:color w:val="000000"/>
                <w:sz w:val="20"/>
              </w:rPr>
              <w:t>
характера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173676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маслихата района (города областного</w:t>
            </w:r>
            <w:r>
              <w:br/>
            </w:r>
            <w:r>
              <w:rPr>
                <w:rFonts w:ascii="Times New Roman"/>
                <w:b w:val="false"/>
                <w:i w:val="false"/>
                <w:color w:val="000000"/>
                <w:sz w:val="20"/>
              </w:rPr>
              <w:t>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(города областного</w:t>
            </w:r>
            <w:r>
              <w:br/>
            </w:r>
            <w:r>
              <w:rPr>
                <w:rFonts w:ascii="Times New Roman"/>
                <w:b w:val="false"/>
                <w:i w:val="false"/>
                <w:color w:val="000000"/>
                <w:sz w:val="20"/>
              </w:rPr>
              <w:t>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42451</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98141</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98141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9889</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исполнения и</w:t>
            </w:r>
            <w:r>
              <w:br/>
            </w:r>
            <w:r>
              <w:rPr>
                <w:rFonts w:ascii="Times New Roman"/>
                <w:b w:val="false"/>
                <w:i w:val="false"/>
                <w:color w:val="000000"/>
                <w:sz w:val="20"/>
              </w:rPr>
              <w:t>
контроля за исполнением бюджета</w:t>
            </w:r>
            <w:r>
              <w:br/>
            </w:r>
            <w:r>
              <w:rPr>
                <w:rFonts w:ascii="Times New Roman"/>
                <w:b w:val="false"/>
                <w:i w:val="false"/>
                <w:color w:val="000000"/>
                <w:sz w:val="20"/>
              </w:rPr>
              <w:t>
района и управления коммунальной</w:t>
            </w:r>
            <w:r>
              <w:br/>
            </w:r>
            <w:r>
              <w:rPr>
                <w:rFonts w:ascii="Times New Roman"/>
                <w:b w:val="false"/>
                <w:i w:val="false"/>
                <w:color w:val="000000"/>
                <w:sz w:val="20"/>
              </w:rPr>
              <w:t>
собственностью района (города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w:t>
            </w:r>
            <w:r>
              <w:br/>
            </w:r>
            <w:r>
              <w:rPr>
                <w:rFonts w:ascii="Times New Roman"/>
                <w:b w:val="false"/>
                <w:i w:val="false"/>
                <w:color w:val="000000"/>
                <w:sz w:val="20"/>
              </w:rPr>
              <w:t>
налогообложения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w:t>
            </w:r>
            <w:r>
              <w:br/>
            </w:r>
            <w:r>
              <w:rPr>
                <w:rFonts w:ascii="Times New Roman"/>
                <w:b w:val="false"/>
                <w:i w:val="false"/>
                <w:color w:val="000000"/>
                <w:sz w:val="20"/>
              </w:rPr>
              <w:t>
планирования района (города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11099</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формирования и</w:t>
            </w:r>
            <w:r>
              <w:br/>
            </w:r>
            <w:r>
              <w:rPr>
                <w:rFonts w:ascii="Times New Roman"/>
                <w:b w:val="false"/>
                <w:i w:val="false"/>
                <w:color w:val="000000"/>
                <w:sz w:val="20"/>
              </w:rPr>
              <w:t>
развития экономической политики,</w:t>
            </w:r>
            <w:r>
              <w:br/>
            </w:r>
            <w:r>
              <w:rPr>
                <w:rFonts w:ascii="Times New Roman"/>
                <w:b w:val="false"/>
                <w:i w:val="false"/>
                <w:color w:val="000000"/>
                <w:sz w:val="20"/>
              </w:rPr>
              <w:t>
системы государственного планирования</w:t>
            </w:r>
            <w:r>
              <w:br/>
            </w:r>
            <w:r>
              <w:rPr>
                <w:rFonts w:ascii="Times New Roman"/>
                <w:b w:val="false"/>
                <w:i w:val="false"/>
                <w:color w:val="000000"/>
                <w:sz w:val="20"/>
              </w:rPr>
              <w:t>
и управления района (города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w:t>
            </w:r>
            <w:r>
              <w:br/>
            </w:r>
            <w:r>
              <w:rPr>
                <w:rFonts w:ascii="Times New Roman"/>
                <w:b w:val="false"/>
                <w:i w:val="false"/>
                <w:color w:val="000000"/>
                <w:sz w:val="20"/>
              </w:rPr>
              <w:t>
всеобщей воинской обязанности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1417088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25858</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w:t>
            </w:r>
            <w:r>
              <w:br/>
            </w:r>
            <w:r>
              <w:rPr>
                <w:rFonts w:ascii="Times New Roman"/>
                <w:b w:val="false"/>
                <w:i w:val="false"/>
                <w:color w:val="000000"/>
                <w:sz w:val="20"/>
              </w:rPr>
              <w:t>
дошкольного воспитания и обучения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25858</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w:t>
            </w:r>
            <w:r>
              <w:br/>
            </w:r>
            <w:r>
              <w:rPr>
                <w:rFonts w:ascii="Times New Roman"/>
                <w:b w:val="false"/>
                <w:i w:val="false"/>
                <w:color w:val="000000"/>
                <w:sz w:val="20"/>
              </w:rPr>
              <w:t>
учащихся до школы и обратно в аульной</w:t>
            </w:r>
            <w:r>
              <w:br/>
            </w:r>
            <w:r>
              <w:rPr>
                <w:rFonts w:ascii="Times New Roman"/>
                <w:b w:val="false"/>
                <w:i w:val="false"/>
                <w:color w:val="000000"/>
                <w:sz w:val="20"/>
              </w:rPr>
              <w:t>
(сельской) местности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1374949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1346610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образования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w:t>
            </w:r>
            <w:r>
              <w:br/>
            </w:r>
            <w:r>
              <w:rPr>
                <w:rFonts w:ascii="Times New Roman"/>
                <w:b w:val="false"/>
                <w:i w:val="false"/>
                <w:color w:val="000000"/>
                <w:sz w:val="20"/>
              </w:rPr>
              <w:t>
учебно-методических комплексов для</w:t>
            </w:r>
            <w:r>
              <w:br/>
            </w:r>
            <w:r>
              <w:rPr>
                <w:rFonts w:ascii="Times New Roman"/>
                <w:b w:val="false"/>
                <w:i w:val="false"/>
                <w:color w:val="000000"/>
                <w:sz w:val="20"/>
              </w:rPr>
              <w:t>
государственных учреждений</w:t>
            </w:r>
            <w:r>
              <w:br/>
            </w:r>
            <w:r>
              <w:rPr>
                <w:rFonts w:ascii="Times New Roman"/>
                <w:b w:val="false"/>
                <w:i w:val="false"/>
                <w:color w:val="000000"/>
                <w:sz w:val="20"/>
              </w:rPr>
              <w:t>
образования района (города областного</w:t>
            </w:r>
            <w:r>
              <w:br/>
            </w:r>
            <w:r>
              <w:rPr>
                <w:rFonts w:ascii="Times New Roman"/>
                <w:b w:val="false"/>
                <w:i w:val="false"/>
                <w:color w:val="000000"/>
                <w:sz w:val="20"/>
              </w:rPr>
              <w:t>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w:t>
            </w:r>
            <w:r>
              <w:br/>
            </w:r>
            <w:r>
              <w:rPr>
                <w:rFonts w:ascii="Times New Roman"/>
                <w:b w:val="false"/>
                <w:i w:val="false"/>
                <w:color w:val="000000"/>
                <w:sz w:val="20"/>
              </w:rPr>
              <w:t>
обеспечение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14669</w:t>
            </w:r>
          </w:p>
        </w:tc>
      </w:tr>
      <w:tr>
        <w:trPr>
          <w:trHeight w:val="10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w:t>
            </w:r>
            <w:r>
              <w:br/>
            </w:r>
            <w:r>
              <w:rPr>
                <w:rFonts w:ascii="Times New Roman"/>
                <w:b w:val="false"/>
                <w:i w:val="false"/>
                <w:color w:val="000000"/>
                <w:sz w:val="20"/>
              </w:rPr>
              <w:t>
приобретение топлива специалистам</w:t>
            </w:r>
            <w:r>
              <w:br/>
            </w:r>
            <w:r>
              <w:rPr>
                <w:rFonts w:ascii="Times New Roman"/>
                <w:b w:val="false"/>
                <w:i w:val="false"/>
                <w:color w:val="000000"/>
                <w:sz w:val="20"/>
              </w:rPr>
              <w:t>
здравоохранения, образования,</w:t>
            </w:r>
            <w:r>
              <w:br/>
            </w:r>
            <w:r>
              <w:rPr>
                <w:rFonts w:ascii="Times New Roman"/>
                <w:b w:val="false"/>
                <w:i w:val="false"/>
                <w:color w:val="000000"/>
                <w:sz w:val="20"/>
              </w:rPr>
              <w:t>
социального обеспечения, культуры и</w:t>
            </w:r>
            <w:r>
              <w:br/>
            </w:r>
            <w:r>
              <w:rPr>
                <w:rFonts w:ascii="Times New Roman"/>
                <w:b w:val="false"/>
                <w:i w:val="false"/>
                <w:color w:val="000000"/>
                <w:sz w:val="20"/>
              </w:rPr>
              <w:t>
спорта в сельской местности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w:t>
            </w:r>
            <w:r>
              <w:br/>
            </w:r>
            <w:r>
              <w:rPr>
                <w:rFonts w:ascii="Times New Roman"/>
                <w:b w:val="false"/>
                <w:i w:val="false"/>
                <w:color w:val="000000"/>
                <w:sz w:val="20"/>
              </w:rPr>
              <w:t>
помощь</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w:t>
            </w:r>
            <w:r>
              <w:br/>
            </w:r>
            <w:r>
              <w:rPr>
                <w:rFonts w:ascii="Times New Roman"/>
                <w:b w:val="false"/>
                <w:i w:val="false"/>
                <w:color w:val="000000"/>
                <w:sz w:val="20"/>
              </w:rPr>
              <w:t>
категориям нуждающихся граждан по</w:t>
            </w:r>
            <w:r>
              <w:br/>
            </w:r>
            <w:r>
              <w:rPr>
                <w:rFonts w:ascii="Times New Roman"/>
                <w:b w:val="false"/>
                <w:i w:val="false"/>
                <w:color w:val="000000"/>
                <w:sz w:val="20"/>
              </w:rPr>
              <w:t>
решениям местных представительных</w:t>
            </w:r>
            <w:r>
              <w:br/>
            </w:r>
            <w:r>
              <w:rPr>
                <w:rFonts w:ascii="Times New Roman"/>
                <w:b w:val="false"/>
                <w:i w:val="false"/>
                <w:color w:val="000000"/>
                <w:sz w:val="20"/>
              </w:rPr>
              <w:t>
органов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w:t>
            </w:r>
            <w:r>
              <w:br/>
            </w:r>
            <w:r>
              <w:rPr>
                <w:rFonts w:ascii="Times New Roman"/>
                <w:b w:val="false"/>
                <w:i w:val="false"/>
                <w:color w:val="000000"/>
                <w:sz w:val="20"/>
              </w:rPr>
              <w:t>
детей-инвалидов, воспитывающихся и</w:t>
            </w:r>
            <w:r>
              <w:br/>
            </w:r>
            <w:r>
              <w:rPr>
                <w:rFonts w:ascii="Times New Roman"/>
                <w:b w:val="false"/>
                <w:i w:val="false"/>
                <w:color w:val="000000"/>
                <w:sz w:val="20"/>
              </w:rPr>
              <w:t>
обучающихся на дому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w:t>
            </w:r>
            <w:r>
              <w:br/>
            </w:r>
            <w:r>
              <w:rPr>
                <w:rFonts w:ascii="Times New Roman"/>
                <w:b w:val="false"/>
                <w:i w:val="false"/>
                <w:color w:val="000000"/>
                <w:sz w:val="20"/>
              </w:rPr>
              <w:t>
нуждающимся гражданам на дому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w:t>
            </w:r>
            <w:r>
              <w:br/>
            </w:r>
            <w:r>
              <w:rPr>
                <w:rFonts w:ascii="Times New Roman"/>
                <w:b w:val="false"/>
                <w:i w:val="false"/>
                <w:color w:val="000000"/>
                <w:sz w:val="20"/>
              </w:rPr>
              <w:t>
18 лет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13374</w:t>
            </w:r>
          </w:p>
        </w:tc>
      </w:tr>
      <w:tr>
        <w:trPr>
          <w:trHeight w:val="12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w:t>
            </w:r>
            <w:r>
              <w:br/>
            </w:r>
            <w:r>
              <w:rPr>
                <w:rFonts w:ascii="Times New Roman"/>
                <w:b w:val="false"/>
                <w:i w:val="false"/>
                <w:color w:val="000000"/>
                <w:sz w:val="20"/>
              </w:rPr>
              <w:t>
обязательными гигиеническими</w:t>
            </w:r>
            <w:r>
              <w:br/>
            </w:r>
            <w:r>
              <w:rPr>
                <w:rFonts w:ascii="Times New Roman"/>
                <w:b w:val="false"/>
                <w:i w:val="false"/>
                <w:color w:val="000000"/>
                <w:sz w:val="20"/>
              </w:rPr>
              <w:t>
средствами и предоставление услуг</w:t>
            </w:r>
            <w:r>
              <w:br/>
            </w:r>
            <w:r>
              <w:rPr>
                <w:rFonts w:ascii="Times New Roman"/>
                <w:b w:val="false"/>
                <w:i w:val="false"/>
                <w:color w:val="000000"/>
                <w:sz w:val="20"/>
              </w:rPr>
              <w:t>
специалистами жестового языка,</w:t>
            </w:r>
            <w:r>
              <w:br/>
            </w:r>
            <w:r>
              <w:rPr>
                <w:rFonts w:ascii="Times New Roman"/>
                <w:b w:val="false"/>
                <w:i w:val="false"/>
                <w:color w:val="000000"/>
                <w:sz w:val="20"/>
              </w:rPr>
              <w:t>
индивидуальными помощниками в</w:t>
            </w:r>
            <w:r>
              <w:br/>
            </w:r>
            <w:r>
              <w:rPr>
                <w:rFonts w:ascii="Times New Roman"/>
                <w:b w:val="false"/>
                <w:i w:val="false"/>
                <w:color w:val="000000"/>
                <w:sz w:val="20"/>
              </w:rPr>
              <w:t>
соответствии с индивидуальной</w:t>
            </w:r>
            <w:r>
              <w:br/>
            </w:r>
            <w:r>
              <w:rPr>
                <w:rFonts w:ascii="Times New Roman"/>
                <w:b w:val="false"/>
                <w:i w:val="false"/>
                <w:color w:val="000000"/>
                <w:sz w:val="20"/>
              </w:rPr>
              <w:t>
программой реабилитации инвалида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обучающихся и</w:t>
            </w:r>
            <w:r>
              <w:br/>
            </w:r>
            <w:r>
              <w:rPr>
                <w:rFonts w:ascii="Times New Roman"/>
                <w:b w:val="false"/>
                <w:i w:val="false"/>
                <w:color w:val="000000"/>
                <w:sz w:val="20"/>
              </w:rPr>
              <w:t>
воспитанников организаций образования</w:t>
            </w:r>
            <w:r>
              <w:br/>
            </w:r>
            <w:r>
              <w:rPr>
                <w:rFonts w:ascii="Times New Roman"/>
                <w:b w:val="false"/>
                <w:i w:val="false"/>
                <w:color w:val="000000"/>
                <w:sz w:val="20"/>
              </w:rPr>
              <w:t>
очной формы обучения в виде льготного</w:t>
            </w:r>
            <w:r>
              <w:br/>
            </w:r>
            <w:r>
              <w:rPr>
                <w:rFonts w:ascii="Times New Roman"/>
                <w:b w:val="false"/>
                <w:i w:val="false"/>
                <w:color w:val="000000"/>
                <w:sz w:val="20"/>
              </w:rPr>
              <w:t>
проезда на общественном транспорте</w:t>
            </w:r>
            <w:r>
              <w:br/>
            </w:r>
            <w:r>
              <w:rPr>
                <w:rFonts w:ascii="Times New Roman"/>
                <w:b w:val="false"/>
                <w:i w:val="false"/>
                <w:color w:val="000000"/>
                <w:sz w:val="20"/>
              </w:rPr>
              <w:t>
(кроме такси) по решению местных</w:t>
            </w:r>
            <w:r>
              <w:br/>
            </w:r>
            <w:r>
              <w:rPr>
                <w:rFonts w:ascii="Times New Roman"/>
                <w:b w:val="false"/>
                <w:i w:val="false"/>
                <w:color w:val="000000"/>
                <w:sz w:val="20"/>
              </w:rPr>
              <w:t>
представительных органов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15887</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обеспечения занятости социальных</w:t>
            </w:r>
            <w:r>
              <w:br/>
            </w:r>
            <w:r>
              <w:rPr>
                <w:rFonts w:ascii="Times New Roman"/>
                <w:b w:val="false"/>
                <w:i w:val="false"/>
                <w:color w:val="000000"/>
                <w:sz w:val="20"/>
              </w:rPr>
              <w:t>
программ для населения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15188</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w:t>
            </w:r>
            <w:r>
              <w:br/>
            </w:r>
            <w:r>
              <w:rPr>
                <w:rFonts w:ascii="Times New Roman"/>
                <w:b w:val="false"/>
                <w:i w:val="false"/>
                <w:color w:val="000000"/>
                <w:sz w:val="20"/>
              </w:rPr>
              <w:t>
доставке пособий и других социальных</w:t>
            </w:r>
            <w:r>
              <w:br/>
            </w:r>
            <w:r>
              <w:rPr>
                <w:rFonts w:ascii="Times New Roman"/>
                <w:b w:val="false"/>
                <w:i w:val="false"/>
                <w:color w:val="000000"/>
                <w:sz w:val="20"/>
              </w:rPr>
              <w:t>
выплат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w:t>
            </w:r>
            <w:r>
              <w:br/>
            </w:r>
            <w:r>
              <w:rPr>
                <w:rFonts w:ascii="Times New Roman"/>
                <w:b w:val="false"/>
                <w:i w:val="false"/>
                <w:color w:val="000000"/>
                <w:sz w:val="20"/>
              </w:rPr>
              <w:t>
пунктов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w:t>
            </w:r>
            <w:r>
              <w:br/>
            </w:r>
            <w:r>
              <w:rPr>
                <w:rFonts w:ascii="Times New Roman"/>
                <w:b w:val="false"/>
                <w:i w:val="false"/>
                <w:color w:val="000000"/>
                <w:sz w:val="20"/>
              </w:rPr>
              <w:t>
захоронение безродных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w:t>
            </w:r>
            <w:r>
              <w:br/>
            </w:r>
            <w:r>
              <w:rPr>
                <w:rFonts w:ascii="Times New Roman"/>
                <w:b w:val="false"/>
                <w:i w:val="false"/>
                <w:color w:val="000000"/>
                <w:sz w:val="20"/>
              </w:rPr>
              <w:t>
населенных пунктов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w:t>
            </w:r>
            <w:r>
              <w:br/>
            </w:r>
            <w:r>
              <w:rPr>
                <w:rFonts w:ascii="Times New Roman"/>
                <w:b w:val="false"/>
                <w:i w:val="false"/>
                <w:color w:val="000000"/>
                <w:sz w:val="20"/>
              </w:rPr>
              <w:t>
информационное пространство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73435</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20945</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на местном уровне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20945</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w:t>
            </w:r>
            <w:r>
              <w:br/>
            </w:r>
            <w:r>
              <w:rPr>
                <w:rFonts w:ascii="Times New Roman"/>
                <w:b w:val="false"/>
                <w:i w:val="false"/>
                <w:color w:val="000000"/>
                <w:sz w:val="20"/>
              </w:rPr>
              <w:t>
района (города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w:t>
            </w:r>
            <w:r>
              <w:br/>
            </w:r>
            <w:r>
              <w:rPr>
                <w:rFonts w:ascii="Times New Roman"/>
                <w:b w:val="false"/>
                <w:i w:val="false"/>
                <w:color w:val="000000"/>
                <w:sz w:val="20"/>
              </w:rPr>
              <w:t>
районном (города областного значения)</w:t>
            </w:r>
            <w:r>
              <w:br/>
            </w:r>
            <w:r>
              <w:rPr>
                <w:rFonts w:ascii="Times New Roman"/>
                <w:b w:val="false"/>
                <w:i w:val="false"/>
                <w:color w:val="000000"/>
                <w:sz w:val="20"/>
              </w:rPr>
              <w:t>
уровне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w:t>
            </w:r>
            <w:r>
              <w:br/>
            </w:r>
            <w:r>
              <w:rPr>
                <w:rFonts w:ascii="Times New Roman"/>
                <w:b w:val="false"/>
                <w:i w:val="false"/>
                <w:color w:val="000000"/>
                <w:sz w:val="20"/>
              </w:rPr>
              <w:t>
команд района (города областного</w:t>
            </w:r>
            <w:r>
              <w:br/>
            </w:r>
            <w:r>
              <w:rPr>
                <w:rFonts w:ascii="Times New Roman"/>
                <w:b w:val="false"/>
                <w:i w:val="false"/>
                <w:color w:val="000000"/>
                <w:sz w:val="20"/>
              </w:rPr>
              <w:t>
значения) по различным видам спорта</w:t>
            </w:r>
            <w:r>
              <w:br/>
            </w:r>
            <w:r>
              <w:rPr>
                <w:rFonts w:ascii="Times New Roman"/>
                <w:b w:val="false"/>
                <w:i w:val="false"/>
                <w:color w:val="000000"/>
                <w:sz w:val="20"/>
              </w:rPr>
              <w:t>
на областных спортивных соревнованиях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w:t>
            </w:r>
            <w:r>
              <w:br/>
            </w:r>
            <w:r>
              <w:rPr>
                <w:rFonts w:ascii="Times New Roman"/>
                <w:b w:val="false"/>
                <w:i w:val="false"/>
                <w:color w:val="000000"/>
                <w:sz w:val="20"/>
              </w:rPr>
              <w:t>
библиотек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13582</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w:t>
            </w:r>
            <w:r>
              <w:br/>
            </w:r>
            <w:r>
              <w:rPr>
                <w:rFonts w:ascii="Times New Roman"/>
                <w:b w:val="false"/>
                <w:i w:val="false"/>
                <w:color w:val="000000"/>
                <w:sz w:val="20"/>
              </w:rPr>
              <w:t>
других языков народа Казахстана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w:t>
            </w:r>
            <w:r>
              <w:br/>
            </w:r>
            <w:r>
              <w:rPr>
                <w:rFonts w:ascii="Times New Roman"/>
                <w:b w:val="false"/>
                <w:i w:val="false"/>
                <w:color w:val="000000"/>
                <w:sz w:val="20"/>
              </w:rPr>
              <w:t>
(города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w:t>
            </w:r>
            <w:r>
              <w:br/>
            </w:r>
            <w:r>
              <w:rPr>
                <w:rFonts w:ascii="Times New Roman"/>
                <w:b w:val="false"/>
                <w:i w:val="false"/>
                <w:color w:val="000000"/>
                <w:sz w:val="20"/>
              </w:rPr>
              <w:t>
информационной политики через газеты</w:t>
            </w:r>
            <w:r>
              <w:br/>
            </w:r>
            <w:r>
              <w:rPr>
                <w:rFonts w:ascii="Times New Roman"/>
                <w:b w:val="false"/>
                <w:i w:val="false"/>
                <w:color w:val="000000"/>
                <w:sz w:val="20"/>
              </w:rPr>
              <w:t>
и журналы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развития языков и культуры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w:t>
            </w:r>
            <w:r>
              <w:br/>
            </w:r>
            <w:r>
              <w:rPr>
                <w:rFonts w:ascii="Times New Roman"/>
                <w:b w:val="false"/>
                <w:i w:val="false"/>
                <w:color w:val="000000"/>
                <w:sz w:val="20"/>
              </w:rPr>
              <w:t>
(города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информации, укрепления</w:t>
            </w:r>
            <w:r>
              <w:br/>
            </w:r>
            <w:r>
              <w:rPr>
                <w:rFonts w:ascii="Times New Roman"/>
                <w:b w:val="false"/>
                <w:i w:val="false"/>
                <w:color w:val="000000"/>
                <w:sz w:val="20"/>
              </w:rPr>
              <w:t>
государственности и формирования</w:t>
            </w:r>
            <w:r>
              <w:br/>
            </w:r>
            <w:r>
              <w:rPr>
                <w:rFonts w:ascii="Times New Roman"/>
                <w:b w:val="false"/>
                <w:i w:val="false"/>
                <w:color w:val="000000"/>
                <w:sz w:val="20"/>
              </w:rPr>
              <w:t>
социального оптимизма граждан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w:t>
            </w:r>
            <w:r>
              <w:br/>
            </w:r>
            <w:r>
              <w:rPr>
                <w:rFonts w:ascii="Times New Roman"/>
                <w:b w:val="false"/>
                <w:i w:val="false"/>
                <w:color w:val="000000"/>
                <w:sz w:val="20"/>
              </w:rPr>
              <w:t>
района (города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физической культуры и спорта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20278</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w:t>
            </w:r>
            <w:r>
              <w:br/>
            </w:r>
            <w:r>
              <w:rPr>
                <w:rFonts w:ascii="Times New Roman"/>
                <w:b w:val="false"/>
                <w:i w:val="false"/>
                <w:color w:val="000000"/>
                <w:sz w:val="20"/>
              </w:rPr>
              <w:t>
(города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сельского хозяйства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w:t>
            </w:r>
            <w:r>
              <w:br/>
            </w:r>
            <w:r>
              <w:rPr>
                <w:rFonts w:ascii="Times New Roman"/>
                <w:b w:val="false"/>
                <w:i w:val="false"/>
                <w:color w:val="000000"/>
                <w:sz w:val="20"/>
              </w:rPr>
              <w:t>
(города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регулирования</w:t>
            </w:r>
            <w:r>
              <w:br/>
            </w:r>
            <w:r>
              <w:rPr>
                <w:rFonts w:ascii="Times New Roman"/>
                <w:b w:val="false"/>
                <w:i w:val="false"/>
                <w:color w:val="000000"/>
                <w:sz w:val="20"/>
              </w:rPr>
              <w:t>
земельных отношений на территории</w:t>
            </w:r>
            <w:r>
              <w:br/>
            </w:r>
            <w:r>
              <w:rPr>
                <w:rFonts w:ascii="Times New Roman"/>
                <w:b w:val="false"/>
                <w:i w:val="false"/>
                <w:color w:val="000000"/>
                <w:sz w:val="20"/>
              </w:rPr>
              <w:t>
района (города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w:t>
            </w:r>
            <w:r>
              <w:br/>
            </w:r>
            <w:r>
              <w:rPr>
                <w:rFonts w:ascii="Times New Roman"/>
                <w:b w:val="false"/>
                <w:i w:val="false"/>
                <w:color w:val="000000"/>
                <w:sz w:val="20"/>
              </w:rPr>
              <w:t>
градостроительная и строительная</w:t>
            </w:r>
            <w:r>
              <w:br/>
            </w:r>
            <w:r>
              <w:rPr>
                <w:rFonts w:ascii="Times New Roman"/>
                <w:b w:val="false"/>
                <w:i w:val="false"/>
                <w:color w:val="000000"/>
                <w:sz w:val="20"/>
              </w:rPr>
              <w:t>
деятельность</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строительства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автомобильных дорог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14452</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w:t>
            </w:r>
            <w:r>
              <w:br/>
            </w:r>
            <w:r>
              <w:rPr>
                <w:rFonts w:ascii="Times New Roman"/>
                <w:b w:val="false"/>
                <w:i w:val="false"/>
                <w:color w:val="000000"/>
                <w:sz w:val="20"/>
              </w:rPr>
              <w:t>
(города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развития предпринимательства и</w:t>
            </w:r>
            <w:r>
              <w:br/>
            </w:r>
            <w:r>
              <w:rPr>
                <w:rFonts w:ascii="Times New Roman"/>
                <w:b w:val="false"/>
                <w:i w:val="false"/>
                <w:color w:val="000000"/>
                <w:sz w:val="20"/>
              </w:rPr>
              <w:t>
промышленности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9339</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w:t>
            </w:r>
            <w:r>
              <w:br/>
            </w:r>
            <w:r>
              <w:rPr>
                <w:rFonts w:ascii="Times New Roman"/>
                <w:b w:val="false"/>
                <w:i w:val="false"/>
                <w:color w:val="000000"/>
                <w:sz w:val="20"/>
              </w:rPr>
              <w:t>
АКТИВАМИ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w:t>
            </w:r>
            <w:r>
              <w:br/>
            </w:r>
            <w:r>
              <w:rPr>
                <w:rFonts w:ascii="Times New Roman"/>
                <w:b w:val="false"/>
                <w:i w:val="false"/>
                <w:color w:val="000000"/>
                <w:sz w:val="20"/>
              </w:rPr>
              <w:t>
активов государства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w:t>
            </w:r>
            <w:r>
              <w:br/>
            </w:r>
            <w:r>
              <w:rPr>
                <w:rFonts w:ascii="Times New Roman"/>
                <w:b w:val="false"/>
                <w:i w:val="false"/>
                <w:color w:val="000000"/>
                <w:sz w:val="20"/>
              </w:rPr>
              <w:t>
(ИСПОЛЬЗОВАНИЕ ПРОФИЦИТА) БЮДЖЕТА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займов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w:t>
            </w:r>
            <w:r>
              <w:br/>
            </w:r>
            <w:r>
              <w:rPr>
                <w:rFonts w:ascii="Times New Roman"/>
                <w:b w:val="false"/>
                <w:i w:val="false"/>
                <w:color w:val="000000"/>
                <w:sz w:val="20"/>
              </w:rPr>
              <w:t>
средств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2" w:id="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24/144</w:t>
      </w:r>
    </w:p>
    <w:bookmarkEnd w:id="4"/>
    <w:p>
      <w:pPr>
        <w:spacing w:after="0"/>
        <w:ind w:left="0"/>
        <w:jc w:val="left"/>
      </w:pPr>
      <w:r>
        <w:rPr>
          <w:rFonts w:ascii="Times New Roman"/>
          <w:b/>
          <w:i w:val="false"/>
          <w:color w:val="000000"/>
        </w:rPr>
        <w:t xml:space="preserve"> Есильский районный бюджет на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33"/>
        <w:gridCol w:w="713"/>
        <w:gridCol w:w="7313"/>
        <w:gridCol w:w="1893"/>
      </w:tblGrid>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2 009 640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189 487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117 897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117 897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52 910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w:t>
            </w:r>
            <w:r>
              <w:br/>
            </w:r>
            <w:r>
              <w:rPr>
                <w:rFonts w:ascii="Times New Roman"/>
                <w:b w:val="false"/>
                <w:i w:val="false"/>
                <w:color w:val="000000"/>
                <w:sz w:val="20"/>
              </w:rPr>
              <w:t>
и услуги</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w:t>
            </w:r>
            <w:r>
              <w:br/>
            </w:r>
            <w:r>
              <w:rPr>
                <w:rFonts w:ascii="Times New Roman"/>
                <w:b w:val="false"/>
                <w:i w:val="false"/>
                <w:color w:val="000000"/>
                <w:sz w:val="20"/>
              </w:rPr>
              <w:t>
природных и других ресурсов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w:t>
            </w:r>
            <w:r>
              <w:br/>
            </w:r>
            <w:r>
              <w:rPr>
                <w:rFonts w:ascii="Times New Roman"/>
                <w:b w:val="false"/>
                <w:i w:val="false"/>
                <w:color w:val="000000"/>
                <w:sz w:val="20"/>
              </w:rPr>
              <w:t>
и профессиональной деятельности</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3 577</w:t>
            </w:r>
          </w:p>
        </w:tc>
      </w:tr>
      <w:tr>
        <w:trPr>
          <w:trHeight w:val="12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w:t>
            </w:r>
            <w:r>
              <w:br/>
            </w:r>
            <w:r>
              <w:rPr>
                <w:rFonts w:ascii="Times New Roman"/>
                <w:b w:val="false"/>
                <w:i w:val="false"/>
                <w:color w:val="000000"/>
                <w:sz w:val="20"/>
              </w:rPr>
              <w:t>
совершение юридически значимых</w:t>
            </w:r>
            <w:r>
              <w:br/>
            </w:r>
            <w:r>
              <w:rPr>
                <w:rFonts w:ascii="Times New Roman"/>
                <w:b w:val="false"/>
                <w:i w:val="false"/>
                <w:color w:val="000000"/>
                <w:sz w:val="20"/>
              </w:rPr>
              <w:t>
действий и (или) выдачу документов</w:t>
            </w:r>
            <w:r>
              <w:br/>
            </w:r>
            <w:r>
              <w:rPr>
                <w:rFonts w:ascii="Times New Roman"/>
                <w:b w:val="false"/>
                <w:i w:val="false"/>
                <w:color w:val="000000"/>
                <w:sz w:val="20"/>
              </w:rPr>
              <w:t>
уполномоченными на то</w:t>
            </w:r>
            <w:r>
              <w:br/>
            </w:r>
            <w:r>
              <w:rPr>
                <w:rFonts w:ascii="Times New Roman"/>
                <w:b w:val="false"/>
                <w:i w:val="false"/>
                <w:color w:val="000000"/>
                <w:sz w:val="20"/>
              </w:rPr>
              <w:t>
государственными органами или</w:t>
            </w:r>
            <w:r>
              <w:br/>
            </w:r>
            <w:r>
              <w:rPr>
                <w:rFonts w:ascii="Times New Roman"/>
                <w:b w:val="false"/>
                <w:i w:val="false"/>
                <w:color w:val="000000"/>
                <w:sz w:val="20"/>
              </w:rPr>
              <w:t>
должностными лицами</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w:t>
            </w:r>
            <w:r>
              <w:br/>
            </w:r>
            <w:r>
              <w:rPr>
                <w:rFonts w:ascii="Times New Roman"/>
                <w:b w:val="false"/>
                <w:i w:val="false"/>
                <w:color w:val="000000"/>
                <w:sz w:val="20"/>
              </w:rPr>
              <w:t>
собственности</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w:t>
            </w:r>
            <w:r>
              <w:br/>
            </w:r>
            <w:r>
              <w:rPr>
                <w:rFonts w:ascii="Times New Roman"/>
                <w:b w:val="false"/>
                <w:i w:val="false"/>
                <w:color w:val="000000"/>
                <w:sz w:val="20"/>
              </w:rPr>
              <w:t>
находящегося в коммунальной</w:t>
            </w:r>
            <w:r>
              <w:br/>
            </w:r>
            <w:r>
              <w:rPr>
                <w:rFonts w:ascii="Times New Roman"/>
                <w:b w:val="false"/>
                <w:i w:val="false"/>
                <w:color w:val="000000"/>
                <w:sz w:val="20"/>
              </w:rPr>
              <w:t>
собственности</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w:t>
            </w:r>
            <w:r>
              <w:br/>
            </w:r>
            <w:r>
              <w:rPr>
                <w:rFonts w:ascii="Times New Roman"/>
                <w:b w:val="false"/>
                <w:i w:val="false"/>
                <w:color w:val="000000"/>
                <w:sz w:val="20"/>
              </w:rPr>
              <w:t>
капитала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w:t>
            </w:r>
            <w:r>
              <w:br/>
            </w:r>
            <w:r>
              <w:rPr>
                <w:rFonts w:ascii="Times New Roman"/>
                <w:b w:val="false"/>
                <w:i w:val="false"/>
                <w:color w:val="000000"/>
                <w:sz w:val="20"/>
              </w:rPr>
              <w:t>
активов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трансфертов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1 811 082</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w:t>
            </w:r>
            <w:r>
              <w:br/>
            </w:r>
            <w:r>
              <w:rPr>
                <w:rFonts w:ascii="Times New Roman"/>
                <w:b w:val="false"/>
                <w:i w:val="false"/>
                <w:color w:val="000000"/>
                <w:sz w:val="20"/>
              </w:rPr>
              <w:t>
государственного управления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1 811 082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1 811 082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813"/>
        <w:gridCol w:w="7493"/>
        <w:gridCol w:w="1613"/>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 тенге)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1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2009775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w:t>
            </w:r>
            <w:r>
              <w:br/>
            </w:r>
            <w:r>
              <w:rPr>
                <w:rFonts w:ascii="Times New Roman"/>
                <w:b w:val="false"/>
                <w:i w:val="false"/>
                <w:color w:val="000000"/>
                <w:sz w:val="20"/>
              </w:rPr>
              <w:t>
характера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192477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маслихата района (города областного</w:t>
            </w:r>
            <w:r>
              <w:br/>
            </w:r>
            <w:r>
              <w:rPr>
                <w:rFonts w:ascii="Times New Roman"/>
                <w:b w:val="false"/>
                <w:i w:val="false"/>
                <w:color w:val="000000"/>
                <w:sz w:val="20"/>
              </w:rPr>
              <w:t>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(города областного</w:t>
            </w:r>
            <w:r>
              <w:br/>
            </w:r>
            <w:r>
              <w:rPr>
                <w:rFonts w:ascii="Times New Roman"/>
                <w:b w:val="false"/>
                <w:i w:val="false"/>
                <w:color w:val="000000"/>
                <w:sz w:val="20"/>
              </w:rPr>
              <w:t>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111479</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111479</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исполнения и</w:t>
            </w:r>
            <w:r>
              <w:br/>
            </w:r>
            <w:r>
              <w:rPr>
                <w:rFonts w:ascii="Times New Roman"/>
                <w:b w:val="false"/>
                <w:i w:val="false"/>
                <w:color w:val="000000"/>
                <w:sz w:val="20"/>
              </w:rPr>
              <w:t>
контроля за исполнением бюджета</w:t>
            </w:r>
            <w:r>
              <w:br/>
            </w:r>
            <w:r>
              <w:rPr>
                <w:rFonts w:ascii="Times New Roman"/>
                <w:b w:val="false"/>
                <w:i w:val="false"/>
                <w:color w:val="000000"/>
                <w:sz w:val="20"/>
              </w:rPr>
              <w:t>
района и управления коммунальной</w:t>
            </w:r>
            <w:r>
              <w:br/>
            </w:r>
            <w:r>
              <w:rPr>
                <w:rFonts w:ascii="Times New Roman"/>
                <w:b w:val="false"/>
                <w:i w:val="false"/>
                <w:color w:val="000000"/>
                <w:sz w:val="20"/>
              </w:rPr>
              <w:t>
собственностью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w:t>
            </w:r>
            <w:r>
              <w:br/>
            </w:r>
            <w:r>
              <w:rPr>
                <w:rFonts w:ascii="Times New Roman"/>
                <w:b w:val="false"/>
                <w:i w:val="false"/>
                <w:color w:val="000000"/>
                <w:sz w:val="20"/>
              </w:rPr>
              <w:t>
налогообложения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w:t>
            </w:r>
            <w:r>
              <w:br/>
            </w:r>
            <w:r>
              <w:rPr>
                <w:rFonts w:ascii="Times New Roman"/>
                <w:b w:val="false"/>
                <w:i w:val="false"/>
                <w:color w:val="000000"/>
                <w:sz w:val="20"/>
              </w:rPr>
              <w:t>
планирования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11099</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формирования и</w:t>
            </w:r>
            <w:r>
              <w:br/>
            </w:r>
            <w:r>
              <w:rPr>
                <w:rFonts w:ascii="Times New Roman"/>
                <w:b w:val="false"/>
                <w:i w:val="false"/>
                <w:color w:val="000000"/>
                <w:sz w:val="20"/>
              </w:rPr>
              <w:t>
развития экономической политики,</w:t>
            </w:r>
            <w:r>
              <w:br/>
            </w:r>
            <w:r>
              <w:rPr>
                <w:rFonts w:ascii="Times New Roman"/>
                <w:b w:val="false"/>
                <w:i w:val="false"/>
                <w:color w:val="000000"/>
                <w:sz w:val="20"/>
              </w:rPr>
              <w:t>
системы государственного планирования</w:t>
            </w:r>
            <w:r>
              <w:br/>
            </w:r>
            <w:r>
              <w:rPr>
                <w:rFonts w:ascii="Times New Roman"/>
                <w:b w:val="false"/>
                <w:i w:val="false"/>
                <w:color w:val="000000"/>
                <w:sz w:val="20"/>
              </w:rPr>
              <w:t>
и управления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w:t>
            </w:r>
            <w:r>
              <w:br/>
            </w:r>
            <w:r>
              <w:rPr>
                <w:rFonts w:ascii="Times New Roman"/>
                <w:b w:val="false"/>
                <w:i w:val="false"/>
                <w:color w:val="000000"/>
                <w:sz w:val="20"/>
              </w:rPr>
              <w:t>
всеобщей воинской обязанности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1576980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w:t>
            </w:r>
            <w:r>
              <w:br/>
            </w:r>
            <w:r>
              <w:rPr>
                <w:rFonts w:ascii="Times New Roman"/>
                <w:b w:val="false"/>
                <w:i w:val="false"/>
                <w:color w:val="000000"/>
                <w:sz w:val="20"/>
              </w:rPr>
              <w:t>
дошкольного воспитания и обучения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w:t>
            </w:r>
            <w:r>
              <w:br/>
            </w:r>
            <w:r>
              <w:rPr>
                <w:rFonts w:ascii="Times New Roman"/>
                <w:b w:val="false"/>
                <w:i w:val="false"/>
                <w:color w:val="000000"/>
                <w:sz w:val="20"/>
              </w:rPr>
              <w:t>
учащихся до школы и обратно в аульной</w:t>
            </w:r>
            <w:r>
              <w:br/>
            </w:r>
            <w:r>
              <w:rPr>
                <w:rFonts w:ascii="Times New Roman"/>
                <w:b w:val="false"/>
                <w:i w:val="false"/>
                <w:color w:val="000000"/>
                <w:sz w:val="20"/>
              </w:rPr>
              <w:t>
(сельской) местности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1529719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1501143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образования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w:t>
            </w:r>
            <w:r>
              <w:br/>
            </w:r>
            <w:r>
              <w:rPr>
                <w:rFonts w:ascii="Times New Roman"/>
                <w:b w:val="false"/>
                <w:i w:val="false"/>
                <w:color w:val="000000"/>
                <w:sz w:val="20"/>
              </w:rPr>
              <w:t>
учебно-методических комплексов для</w:t>
            </w:r>
            <w:r>
              <w:br/>
            </w:r>
            <w:r>
              <w:rPr>
                <w:rFonts w:ascii="Times New Roman"/>
                <w:b w:val="false"/>
                <w:i w:val="false"/>
                <w:color w:val="000000"/>
                <w:sz w:val="20"/>
              </w:rPr>
              <w:t>
государственных учреждений</w:t>
            </w:r>
            <w:r>
              <w:br/>
            </w:r>
            <w:r>
              <w:rPr>
                <w:rFonts w:ascii="Times New Roman"/>
                <w:b w:val="false"/>
                <w:i w:val="false"/>
                <w:color w:val="000000"/>
                <w:sz w:val="20"/>
              </w:rPr>
              <w:t>
образования района (города областного</w:t>
            </w:r>
            <w:r>
              <w:br/>
            </w:r>
            <w:r>
              <w:rPr>
                <w:rFonts w:ascii="Times New Roman"/>
                <w:b w:val="false"/>
                <w:i w:val="false"/>
                <w:color w:val="000000"/>
                <w:sz w:val="20"/>
              </w:rPr>
              <w:t>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w:t>
            </w:r>
            <w:r>
              <w:br/>
            </w:r>
            <w:r>
              <w:rPr>
                <w:rFonts w:ascii="Times New Roman"/>
                <w:b w:val="false"/>
                <w:i w:val="false"/>
                <w:color w:val="000000"/>
                <w:sz w:val="20"/>
              </w:rPr>
              <w:t>
обеспечение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91827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w:t>
            </w:r>
          </w:p>
        </w:tc>
      </w:tr>
      <w:tr>
        <w:trPr>
          <w:trHeight w:val="12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w:t>
            </w:r>
            <w:r>
              <w:br/>
            </w:r>
            <w:r>
              <w:rPr>
                <w:rFonts w:ascii="Times New Roman"/>
                <w:b w:val="false"/>
                <w:i w:val="false"/>
                <w:color w:val="000000"/>
                <w:sz w:val="20"/>
              </w:rPr>
              <w:t>
приобретение топлива специалистам</w:t>
            </w:r>
            <w:r>
              <w:br/>
            </w:r>
            <w:r>
              <w:rPr>
                <w:rFonts w:ascii="Times New Roman"/>
                <w:b w:val="false"/>
                <w:i w:val="false"/>
                <w:color w:val="000000"/>
                <w:sz w:val="20"/>
              </w:rPr>
              <w:t>
здравоохранения, образования,</w:t>
            </w:r>
            <w:r>
              <w:br/>
            </w:r>
            <w:r>
              <w:rPr>
                <w:rFonts w:ascii="Times New Roman"/>
                <w:b w:val="false"/>
                <w:i w:val="false"/>
                <w:color w:val="000000"/>
                <w:sz w:val="20"/>
              </w:rPr>
              <w:t>
социального обеспечения, культуры и</w:t>
            </w:r>
            <w:r>
              <w:br/>
            </w:r>
            <w:r>
              <w:rPr>
                <w:rFonts w:ascii="Times New Roman"/>
                <w:b w:val="false"/>
                <w:i w:val="false"/>
                <w:color w:val="000000"/>
                <w:sz w:val="20"/>
              </w:rPr>
              <w:t>
спорта в сельской местности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w:t>
            </w:r>
            <w:r>
              <w:br/>
            </w:r>
            <w:r>
              <w:rPr>
                <w:rFonts w:ascii="Times New Roman"/>
                <w:b w:val="false"/>
                <w:i w:val="false"/>
                <w:color w:val="000000"/>
                <w:sz w:val="20"/>
              </w:rPr>
              <w:t>
помощь</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w:t>
            </w:r>
            <w:r>
              <w:br/>
            </w:r>
            <w:r>
              <w:rPr>
                <w:rFonts w:ascii="Times New Roman"/>
                <w:b w:val="false"/>
                <w:i w:val="false"/>
                <w:color w:val="000000"/>
                <w:sz w:val="20"/>
              </w:rPr>
              <w:t>
категориям нуждающихся граждан по</w:t>
            </w:r>
            <w:r>
              <w:br/>
            </w:r>
            <w:r>
              <w:rPr>
                <w:rFonts w:ascii="Times New Roman"/>
                <w:b w:val="false"/>
                <w:i w:val="false"/>
                <w:color w:val="000000"/>
                <w:sz w:val="20"/>
              </w:rPr>
              <w:t>
решениям местных представительных</w:t>
            </w:r>
            <w:r>
              <w:br/>
            </w:r>
            <w:r>
              <w:rPr>
                <w:rFonts w:ascii="Times New Roman"/>
                <w:b w:val="false"/>
                <w:i w:val="false"/>
                <w:color w:val="000000"/>
                <w:sz w:val="20"/>
              </w:rPr>
              <w:t>
органов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w:t>
            </w:r>
            <w:r>
              <w:br/>
            </w:r>
            <w:r>
              <w:rPr>
                <w:rFonts w:ascii="Times New Roman"/>
                <w:b w:val="false"/>
                <w:i w:val="false"/>
                <w:color w:val="000000"/>
                <w:sz w:val="20"/>
              </w:rPr>
              <w:t>
детей-инвалидов, воспитывающихся и</w:t>
            </w:r>
            <w:r>
              <w:br/>
            </w:r>
            <w:r>
              <w:rPr>
                <w:rFonts w:ascii="Times New Roman"/>
                <w:b w:val="false"/>
                <w:i w:val="false"/>
                <w:color w:val="000000"/>
                <w:sz w:val="20"/>
              </w:rPr>
              <w:t>
обучающихся на дому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w:t>
            </w:r>
            <w:r>
              <w:br/>
            </w:r>
            <w:r>
              <w:rPr>
                <w:rFonts w:ascii="Times New Roman"/>
                <w:b w:val="false"/>
                <w:i w:val="false"/>
                <w:color w:val="000000"/>
                <w:sz w:val="20"/>
              </w:rPr>
              <w:t>
нуждающимся гражданам на дому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w:t>
            </w:r>
            <w:r>
              <w:br/>
            </w:r>
            <w:r>
              <w:rPr>
                <w:rFonts w:ascii="Times New Roman"/>
                <w:b w:val="false"/>
                <w:i w:val="false"/>
                <w:color w:val="000000"/>
                <w:sz w:val="20"/>
              </w:rPr>
              <w:t>
18 лет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14443</w:t>
            </w:r>
          </w:p>
        </w:tc>
      </w:tr>
      <w:tr>
        <w:trPr>
          <w:trHeight w:val="12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w:t>
            </w:r>
            <w:r>
              <w:br/>
            </w:r>
            <w:r>
              <w:rPr>
                <w:rFonts w:ascii="Times New Roman"/>
                <w:b w:val="false"/>
                <w:i w:val="false"/>
                <w:color w:val="000000"/>
                <w:sz w:val="20"/>
              </w:rPr>
              <w:t>
обязательными гигиеническими</w:t>
            </w:r>
            <w:r>
              <w:br/>
            </w:r>
            <w:r>
              <w:rPr>
                <w:rFonts w:ascii="Times New Roman"/>
                <w:b w:val="false"/>
                <w:i w:val="false"/>
                <w:color w:val="000000"/>
                <w:sz w:val="20"/>
              </w:rPr>
              <w:t>
средствами и предоставление услуг</w:t>
            </w:r>
            <w:r>
              <w:br/>
            </w:r>
            <w:r>
              <w:rPr>
                <w:rFonts w:ascii="Times New Roman"/>
                <w:b w:val="false"/>
                <w:i w:val="false"/>
                <w:color w:val="000000"/>
                <w:sz w:val="20"/>
              </w:rPr>
              <w:t>
специалистами жестового языка,</w:t>
            </w:r>
            <w:r>
              <w:br/>
            </w:r>
            <w:r>
              <w:rPr>
                <w:rFonts w:ascii="Times New Roman"/>
                <w:b w:val="false"/>
                <w:i w:val="false"/>
                <w:color w:val="000000"/>
                <w:sz w:val="20"/>
              </w:rPr>
              <w:t>
индивидуальными помощниками в</w:t>
            </w:r>
            <w:r>
              <w:br/>
            </w:r>
            <w:r>
              <w:rPr>
                <w:rFonts w:ascii="Times New Roman"/>
                <w:b w:val="false"/>
                <w:i w:val="false"/>
                <w:color w:val="000000"/>
                <w:sz w:val="20"/>
              </w:rPr>
              <w:t>
соответствии с индивидуальной</w:t>
            </w:r>
            <w:r>
              <w:br/>
            </w:r>
            <w:r>
              <w:rPr>
                <w:rFonts w:ascii="Times New Roman"/>
                <w:b w:val="false"/>
                <w:i w:val="false"/>
                <w:color w:val="000000"/>
                <w:sz w:val="20"/>
              </w:rPr>
              <w:t>
программой реабилитации инвалида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12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обучающихся и</w:t>
            </w:r>
            <w:r>
              <w:br/>
            </w:r>
            <w:r>
              <w:rPr>
                <w:rFonts w:ascii="Times New Roman"/>
                <w:b w:val="false"/>
                <w:i w:val="false"/>
                <w:color w:val="000000"/>
                <w:sz w:val="20"/>
              </w:rPr>
              <w:t>
воспитанников организаций образования</w:t>
            </w:r>
            <w:r>
              <w:br/>
            </w:r>
            <w:r>
              <w:rPr>
                <w:rFonts w:ascii="Times New Roman"/>
                <w:b w:val="false"/>
                <w:i w:val="false"/>
                <w:color w:val="000000"/>
                <w:sz w:val="20"/>
              </w:rPr>
              <w:t>
очной формы обучения в виде льготного</w:t>
            </w:r>
            <w:r>
              <w:br/>
            </w:r>
            <w:r>
              <w:rPr>
                <w:rFonts w:ascii="Times New Roman"/>
                <w:b w:val="false"/>
                <w:i w:val="false"/>
                <w:color w:val="000000"/>
                <w:sz w:val="20"/>
              </w:rPr>
              <w:t>
проезда на общественном транспорте</w:t>
            </w:r>
            <w:r>
              <w:br/>
            </w:r>
            <w:r>
              <w:rPr>
                <w:rFonts w:ascii="Times New Roman"/>
                <w:b w:val="false"/>
                <w:i w:val="false"/>
                <w:color w:val="000000"/>
                <w:sz w:val="20"/>
              </w:rPr>
              <w:t>
(кроме такси) по решению местных</w:t>
            </w:r>
            <w:r>
              <w:br/>
            </w:r>
            <w:r>
              <w:rPr>
                <w:rFonts w:ascii="Times New Roman"/>
                <w:b w:val="false"/>
                <w:i w:val="false"/>
                <w:color w:val="000000"/>
                <w:sz w:val="20"/>
              </w:rPr>
              <w:t>
представительных органов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обеспечения занятости социальных</w:t>
            </w:r>
            <w:r>
              <w:br/>
            </w:r>
            <w:r>
              <w:rPr>
                <w:rFonts w:ascii="Times New Roman"/>
                <w:b w:val="false"/>
                <w:i w:val="false"/>
                <w:color w:val="000000"/>
                <w:sz w:val="20"/>
              </w:rPr>
              <w:t>
программ для населения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w:t>
            </w:r>
            <w:r>
              <w:br/>
            </w:r>
            <w:r>
              <w:rPr>
                <w:rFonts w:ascii="Times New Roman"/>
                <w:b w:val="false"/>
                <w:i w:val="false"/>
                <w:color w:val="000000"/>
                <w:sz w:val="20"/>
              </w:rPr>
              <w:t>
доставке пособий и других социальных</w:t>
            </w:r>
            <w:r>
              <w:br/>
            </w:r>
            <w:r>
              <w:rPr>
                <w:rFonts w:ascii="Times New Roman"/>
                <w:b w:val="false"/>
                <w:i w:val="false"/>
                <w:color w:val="000000"/>
                <w:sz w:val="20"/>
              </w:rPr>
              <w:t>
выплат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w:t>
            </w:r>
            <w:r>
              <w:br/>
            </w:r>
            <w:r>
              <w:rPr>
                <w:rFonts w:ascii="Times New Roman"/>
                <w:b w:val="false"/>
                <w:i w:val="false"/>
                <w:color w:val="000000"/>
                <w:sz w:val="20"/>
              </w:rPr>
              <w:t>
пунктов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w:t>
            </w:r>
            <w:r>
              <w:br/>
            </w:r>
            <w:r>
              <w:rPr>
                <w:rFonts w:ascii="Times New Roman"/>
                <w:b w:val="false"/>
                <w:i w:val="false"/>
                <w:color w:val="000000"/>
                <w:sz w:val="20"/>
              </w:rPr>
              <w:t>
захоронение безродных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w:t>
            </w:r>
            <w:r>
              <w:br/>
            </w:r>
            <w:r>
              <w:rPr>
                <w:rFonts w:ascii="Times New Roman"/>
                <w:b w:val="false"/>
                <w:i w:val="false"/>
                <w:color w:val="000000"/>
                <w:sz w:val="20"/>
              </w:rPr>
              <w:t>
населенных пунктов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w:t>
            </w:r>
            <w:r>
              <w:br/>
            </w:r>
            <w:r>
              <w:rPr>
                <w:rFonts w:ascii="Times New Roman"/>
                <w:b w:val="false"/>
                <w:i w:val="false"/>
                <w:color w:val="000000"/>
                <w:sz w:val="20"/>
              </w:rPr>
              <w:t>
информационное пространство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на местном уровне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w:t>
            </w:r>
            <w:r>
              <w:br/>
            </w:r>
            <w:r>
              <w:rPr>
                <w:rFonts w:ascii="Times New Roman"/>
                <w:b w:val="false"/>
                <w:i w:val="false"/>
                <w:color w:val="000000"/>
                <w:sz w:val="20"/>
              </w:rPr>
              <w:t>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w:t>
            </w:r>
            <w:r>
              <w:br/>
            </w:r>
            <w:r>
              <w:rPr>
                <w:rFonts w:ascii="Times New Roman"/>
                <w:b w:val="false"/>
                <w:i w:val="false"/>
                <w:color w:val="000000"/>
                <w:sz w:val="20"/>
              </w:rPr>
              <w:t>
районном (города областного значения)</w:t>
            </w:r>
            <w:r>
              <w:br/>
            </w:r>
            <w:r>
              <w:rPr>
                <w:rFonts w:ascii="Times New Roman"/>
                <w:b w:val="false"/>
                <w:i w:val="false"/>
                <w:color w:val="000000"/>
                <w:sz w:val="20"/>
              </w:rPr>
              <w:t>
уровне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w:t>
            </w:r>
            <w:r>
              <w:br/>
            </w:r>
            <w:r>
              <w:rPr>
                <w:rFonts w:ascii="Times New Roman"/>
                <w:b w:val="false"/>
                <w:i w:val="false"/>
                <w:color w:val="000000"/>
                <w:sz w:val="20"/>
              </w:rPr>
              <w:t>
команд района (города областного</w:t>
            </w:r>
            <w:r>
              <w:br/>
            </w:r>
            <w:r>
              <w:rPr>
                <w:rFonts w:ascii="Times New Roman"/>
                <w:b w:val="false"/>
                <w:i w:val="false"/>
                <w:color w:val="000000"/>
                <w:sz w:val="20"/>
              </w:rPr>
              <w:t>
значения) по различным видам спорта</w:t>
            </w:r>
            <w:r>
              <w:br/>
            </w:r>
            <w:r>
              <w:rPr>
                <w:rFonts w:ascii="Times New Roman"/>
                <w:b w:val="false"/>
                <w:i w:val="false"/>
                <w:color w:val="000000"/>
                <w:sz w:val="20"/>
              </w:rPr>
              <w:t>
на областных спортивных соревнованиях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w:t>
            </w:r>
            <w:r>
              <w:br/>
            </w:r>
            <w:r>
              <w:rPr>
                <w:rFonts w:ascii="Times New Roman"/>
                <w:b w:val="false"/>
                <w:i w:val="false"/>
                <w:color w:val="000000"/>
                <w:sz w:val="20"/>
              </w:rPr>
              <w:t>
библиотек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w:t>
            </w:r>
            <w:r>
              <w:br/>
            </w:r>
            <w:r>
              <w:rPr>
                <w:rFonts w:ascii="Times New Roman"/>
                <w:b w:val="false"/>
                <w:i w:val="false"/>
                <w:color w:val="000000"/>
                <w:sz w:val="20"/>
              </w:rPr>
              <w:t>
других языков народа Казахстана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w:t>
            </w:r>
            <w:r>
              <w:br/>
            </w:r>
            <w:r>
              <w:rPr>
                <w:rFonts w:ascii="Times New Roman"/>
                <w:b w:val="false"/>
                <w:i w:val="false"/>
                <w:color w:val="000000"/>
                <w:sz w:val="20"/>
              </w:rPr>
              <w:t>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w:t>
            </w:r>
            <w:r>
              <w:br/>
            </w:r>
            <w:r>
              <w:rPr>
                <w:rFonts w:ascii="Times New Roman"/>
                <w:b w:val="false"/>
                <w:i w:val="false"/>
                <w:color w:val="000000"/>
                <w:sz w:val="20"/>
              </w:rPr>
              <w:t>
информационной политики через газеты</w:t>
            </w:r>
            <w:r>
              <w:br/>
            </w:r>
            <w:r>
              <w:rPr>
                <w:rFonts w:ascii="Times New Roman"/>
                <w:b w:val="false"/>
                <w:i w:val="false"/>
                <w:color w:val="000000"/>
                <w:sz w:val="20"/>
              </w:rPr>
              <w:t>
и журналы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развития языков и культуры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w:t>
            </w:r>
            <w:r>
              <w:br/>
            </w:r>
            <w:r>
              <w:rPr>
                <w:rFonts w:ascii="Times New Roman"/>
                <w:b w:val="false"/>
                <w:i w:val="false"/>
                <w:color w:val="000000"/>
                <w:sz w:val="20"/>
              </w:rPr>
              <w:t>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информации, укрепления</w:t>
            </w:r>
            <w:r>
              <w:br/>
            </w:r>
            <w:r>
              <w:rPr>
                <w:rFonts w:ascii="Times New Roman"/>
                <w:b w:val="false"/>
                <w:i w:val="false"/>
                <w:color w:val="000000"/>
                <w:sz w:val="20"/>
              </w:rPr>
              <w:t>
государственности и формирования</w:t>
            </w:r>
            <w:r>
              <w:br/>
            </w:r>
            <w:r>
              <w:rPr>
                <w:rFonts w:ascii="Times New Roman"/>
                <w:b w:val="false"/>
                <w:i w:val="false"/>
                <w:color w:val="000000"/>
                <w:sz w:val="20"/>
              </w:rPr>
              <w:t>
социального оптимизма граждан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w:t>
            </w:r>
            <w:r>
              <w:br/>
            </w:r>
            <w:r>
              <w:rPr>
                <w:rFonts w:ascii="Times New Roman"/>
                <w:b w:val="false"/>
                <w:i w:val="false"/>
                <w:color w:val="000000"/>
                <w:sz w:val="20"/>
              </w:rPr>
              <w:t>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6333</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физической культуры и спорта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6333</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w:t>
            </w:r>
            <w:r>
              <w:br/>
            </w:r>
            <w:r>
              <w:rPr>
                <w:rFonts w:ascii="Times New Roman"/>
                <w:b w:val="false"/>
                <w:i w:val="false"/>
                <w:color w:val="000000"/>
                <w:sz w:val="20"/>
              </w:rPr>
              <w:t>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сельского хозяйства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w:t>
            </w:r>
            <w:r>
              <w:br/>
            </w:r>
            <w:r>
              <w:rPr>
                <w:rFonts w:ascii="Times New Roman"/>
                <w:b w:val="false"/>
                <w:i w:val="false"/>
                <w:color w:val="000000"/>
                <w:sz w:val="20"/>
              </w:rPr>
              <w:t>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регулирования</w:t>
            </w:r>
            <w:r>
              <w:br/>
            </w:r>
            <w:r>
              <w:rPr>
                <w:rFonts w:ascii="Times New Roman"/>
                <w:b w:val="false"/>
                <w:i w:val="false"/>
                <w:color w:val="000000"/>
                <w:sz w:val="20"/>
              </w:rPr>
              <w:t>
земельных отношений на территории</w:t>
            </w:r>
            <w:r>
              <w:br/>
            </w:r>
            <w:r>
              <w:rPr>
                <w:rFonts w:ascii="Times New Roman"/>
                <w:b w:val="false"/>
                <w:i w:val="false"/>
                <w:color w:val="000000"/>
                <w:sz w:val="20"/>
              </w:rPr>
              <w:t>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w:t>
            </w:r>
            <w:r>
              <w:br/>
            </w:r>
            <w:r>
              <w:rPr>
                <w:rFonts w:ascii="Times New Roman"/>
                <w:b w:val="false"/>
                <w:i w:val="false"/>
                <w:color w:val="000000"/>
                <w:sz w:val="20"/>
              </w:rPr>
              <w:t>
градостроительная и строительная</w:t>
            </w:r>
            <w:r>
              <w:br/>
            </w:r>
            <w:r>
              <w:rPr>
                <w:rFonts w:ascii="Times New Roman"/>
                <w:b w:val="false"/>
                <w:i w:val="false"/>
                <w:color w:val="000000"/>
                <w:sz w:val="20"/>
              </w:rPr>
              <w:t>
деятельность</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строительства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автомобильных дорог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w:t>
            </w:r>
            <w:r>
              <w:br/>
            </w:r>
            <w:r>
              <w:rPr>
                <w:rFonts w:ascii="Times New Roman"/>
                <w:b w:val="false"/>
                <w:i w:val="false"/>
                <w:color w:val="000000"/>
                <w:sz w:val="20"/>
              </w:rPr>
              <w:t>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развития предпринимательства и</w:t>
            </w:r>
            <w:r>
              <w:br/>
            </w:r>
            <w:r>
              <w:rPr>
                <w:rFonts w:ascii="Times New Roman"/>
                <w:b w:val="false"/>
                <w:i w:val="false"/>
                <w:color w:val="000000"/>
                <w:sz w:val="20"/>
              </w:rPr>
              <w:t>
промышленности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9692</w:t>
            </w:r>
          </w:p>
        </w:tc>
      </w:tr>
      <w:tr>
        <w:trPr>
          <w:trHeight w:val="9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w:t>
            </w:r>
            <w:r>
              <w:br/>
            </w:r>
            <w:r>
              <w:rPr>
                <w:rFonts w:ascii="Times New Roman"/>
                <w:b w:val="false"/>
                <w:i w:val="false"/>
                <w:color w:val="000000"/>
                <w:sz w:val="20"/>
              </w:rPr>
              <w:t>
АКТИВАМИ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w:t>
            </w:r>
            <w:r>
              <w:br/>
            </w:r>
            <w:r>
              <w:rPr>
                <w:rFonts w:ascii="Times New Roman"/>
                <w:b w:val="false"/>
                <w:i w:val="false"/>
                <w:color w:val="000000"/>
                <w:sz w:val="20"/>
              </w:rPr>
              <w:t>
активов государства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w:t>
            </w:r>
            <w:r>
              <w:br/>
            </w:r>
            <w:r>
              <w:rPr>
                <w:rFonts w:ascii="Times New Roman"/>
                <w:b w:val="false"/>
                <w:i w:val="false"/>
                <w:color w:val="000000"/>
                <w:sz w:val="20"/>
              </w:rPr>
              <w:t>
(ИСПОЛЬЗОВАНИЕ ПРОФИЦИТА) БЮДЖЕТА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займов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w:t>
            </w:r>
            <w:r>
              <w:br/>
            </w:r>
            <w:r>
              <w:rPr>
                <w:rFonts w:ascii="Times New Roman"/>
                <w:b w:val="false"/>
                <w:i w:val="false"/>
                <w:color w:val="000000"/>
                <w:sz w:val="20"/>
              </w:rPr>
              <w:t>
средств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3" w:id="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24/144</w:t>
      </w:r>
    </w:p>
    <w:bookmarkEnd w:id="5"/>
    <w:p>
      <w:pPr>
        <w:spacing w:after="0"/>
        <w:ind w:left="0"/>
        <w:jc w:val="left"/>
      </w:pPr>
      <w:r>
        <w:rPr>
          <w:rFonts w:ascii="Times New Roman"/>
          <w:b/>
          <w:i w:val="false"/>
          <w:color w:val="000000"/>
        </w:rPr>
        <w:t xml:space="preserve"> Перечень бюджетных программ развития районного бюджета на 2010 год с разделением на бюджетные программы направленные на реализацию бюджетных инвестиционных проектов и формирования или увеличение уставного капитала юридический лиц</w:t>
      </w:r>
    </w:p>
    <w:p>
      <w:pPr>
        <w:spacing w:after="0"/>
        <w:ind w:left="0"/>
        <w:jc w:val="both"/>
      </w:pPr>
      <w:r>
        <w:rPr>
          <w:rFonts w:ascii="Times New Roman"/>
          <w:b w:val="false"/>
          <w:i w:val="false"/>
          <w:color w:val="ff0000"/>
          <w:sz w:val="28"/>
        </w:rPr>
        <w:t xml:space="preserve">      Сноска. Приложение 4 в редакции решения маслихата Есильского района Северо-Казахстанской области от 04.08.2010 </w:t>
      </w:r>
      <w:r>
        <w:rPr>
          <w:rFonts w:ascii="Times New Roman"/>
          <w:b w:val="false"/>
          <w:i w:val="false"/>
          <w:color w:val="ff0000"/>
          <w:sz w:val="28"/>
        </w:rPr>
        <w:t>N 32/191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813"/>
        <w:gridCol w:w="933"/>
        <w:gridCol w:w="7233"/>
        <w:gridCol w:w="1753"/>
      </w:tblGrid>
      <w:tr>
        <w:trPr>
          <w:trHeight w:val="9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Функц.группа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w:t>
            </w:r>
            <w:r>
              <w:br/>
            </w:r>
            <w:r>
              <w:rPr>
                <w:rFonts w:ascii="Times New Roman"/>
                <w:b w:val="false"/>
                <w:i w:val="false"/>
                <w:color w:val="000000"/>
                <w:sz w:val="20"/>
              </w:rPr>
              <w:t>
ми</w:t>
            </w:r>
            <w:r>
              <w:br/>
            </w:r>
            <w:r>
              <w:rPr>
                <w:rFonts w:ascii="Times New Roman"/>
                <w:b w:val="false"/>
                <w:i w:val="false"/>
                <w:color w:val="000000"/>
                <w:sz w:val="20"/>
              </w:rPr>
              <w:t>
нис</w:t>
            </w:r>
            <w:r>
              <w:br/>
            </w:r>
            <w:r>
              <w:rPr>
                <w:rFonts w:ascii="Times New Roman"/>
                <w:b w:val="false"/>
                <w:i w:val="false"/>
                <w:color w:val="000000"/>
                <w:sz w:val="20"/>
              </w:rPr>
              <w:t>
тра</w:t>
            </w:r>
            <w:r>
              <w:br/>
            </w:r>
            <w:r>
              <w:rPr>
                <w:rFonts w:ascii="Times New Roman"/>
                <w:b w:val="false"/>
                <w:i w:val="false"/>
                <w:color w:val="000000"/>
                <w:sz w:val="20"/>
              </w:rPr>
              <w:t>
тор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w:t>
            </w:r>
            <w:r>
              <w:br/>
            </w:r>
            <w:r>
              <w:rPr>
                <w:rFonts w:ascii="Times New Roman"/>
                <w:b w:val="false"/>
                <w:i w:val="false"/>
                <w:color w:val="000000"/>
                <w:sz w:val="20"/>
              </w:rPr>
              <w:t>
ма</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0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программы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52 625</w:t>
            </w:r>
          </w:p>
        </w:tc>
      </w:tr>
      <w:tr>
        <w:trPr>
          <w:trHeight w:val="11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46 625</w:t>
            </w:r>
          </w:p>
        </w:tc>
      </w:tr>
      <w:tr>
        <w:trPr>
          <w:trHeight w:val="6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46 625</w:t>
            </w:r>
          </w:p>
        </w:tc>
      </w:tr>
      <w:tr>
        <w:trPr>
          <w:trHeight w:val="2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водного хозяйства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46 625</w:t>
            </w:r>
          </w:p>
        </w:tc>
      </w:tr>
      <w:tr>
        <w:trPr>
          <w:trHeight w:val="6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реконструкцию отвода на села Жаргаин и Николаевка Есильского района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46 225</w:t>
            </w:r>
          </w:p>
        </w:tc>
      </w:tr>
      <w:tr>
        <w:trPr>
          <w:trHeight w:val="8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отвод земли под строительство отводов от Пресновского группового водопровода на села Жаргаин и Николаевка Есильского района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bl>
    <w:bookmarkStart w:name="z24" w:id="6"/>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24/144</w:t>
      </w:r>
    </w:p>
    <w:bookmarkEnd w:id="6"/>
    <w:p>
      <w:pPr>
        <w:spacing w:after="0"/>
        <w:ind w:left="0"/>
        <w:jc w:val="left"/>
      </w:pPr>
      <w:r>
        <w:rPr>
          <w:rFonts w:ascii="Times New Roman"/>
          <w:b/>
          <w:i w:val="false"/>
          <w:color w:val="000000"/>
        </w:rPr>
        <w:t xml:space="preserve"> Перечень местных бюджетных программ, не подлежащих секвестру в процессе исполнения бюджета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53"/>
        <w:gridCol w:w="653"/>
        <w:gridCol w:w="9293"/>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w:t>
            </w:r>
            <w:r>
              <w:br/>
            </w:r>
            <w:r>
              <w:rPr>
                <w:rFonts w:ascii="Times New Roman"/>
                <w:b w:val="false"/>
                <w:i w:val="false"/>
                <w:color w:val="000000"/>
                <w:sz w:val="20"/>
              </w:rPr>
              <w:t>
значения)</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r>
    </w:tbl>
    <w:bookmarkStart w:name="z25" w:id="7"/>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24/144</w:t>
      </w:r>
    </w:p>
    <w:bookmarkEnd w:id="7"/>
    <w:p>
      <w:pPr>
        <w:spacing w:after="0"/>
        <w:ind w:left="0"/>
        <w:jc w:val="left"/>
      </w:pPr>
      <w:r>
        <w:rPr>
          <w:rFonts w:ascii="Times New Roman"/>
          <w:b/>
          <w:i w:val="false"/>
          <w:color w:val="000000"/>
        </w:rPr>
        <w:t xml:space="preserve"> Перечень бюджетных программ по аульным (сельским) округам на 2010 год</w:t>
      </w:r>
    </w:p>
    <w:p>
      <w:pPr>
        <w:spacing w:after="0"/>
        <w:ind w:left="0"/>
        <w:jc w:val="both"/>
      </w:pPr>
      <w:r>
        <w:rPr>
          <w:rFonts w:ascii="Times New Roman"/>
          <w:b w:val="false"/>
          <w:i w:val="false"/>
          <w:color w:val="ff0000"/>
          <w:sz w:val="28"/>
        </w:rPr>
        <w:t xml:space="preserve">      Сноска. Приложение 6 в редакции решения маслихата Есильского района Северо-Казахстанской области от 05.11.2010 </w:t>
      </w:r>
      <w:r>
        <w:rPr>
          <w:rFonts w:ascii="Times New Roman"/>
          <w:b w:val="false"/>
          <w:i w:val="false"/>
          <w:color w:val="ff0000"/>
          <w:sz w:val="28"/>
        </w:rPr>
        <w:t>N 35/203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273"/>
        <w:gridCol w:w="1093"/>
        <w:gridCol w:w="6833"/>
        <w:gridCol w:w="1793"/>
      </w:tblGrid>
      <w:tr>
        <w:trPr>
          <w:trHeight w:val="19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груп</w:t>
            </w:r>
            <w:r>
              <w:br/>
            </w:r>
            <w:r>
              <w:rPr>
                <w:rFonts w:ascii="Times New Roman"/>
                <w:b w:val="false"/>
                <w:i w:val="false"/>
                <w:color w:val="000000"/>
                <w:sz w:val="20"/>
              </w:rPr>
              <w:t>
па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w:t>
            </w:r>
            <w:r>
              <w:br/>
            </w:r>
            <w:r>
              <w:rPr>
                <w:rFonts w:ascii="Times New Roman"/>
                <w:b w:val="false"/>
                <w:i w:val="false"/>
                <w:color w:val="000000"/>
                <w:sz w:val="20"/>
              </w:rPr>
              <w:t>
нистра</w:t>
            </w:r>
            <w:r>
              <w:br/>
            </w:r>
            <w:r>
              <w:rPr>
                <w:rFonts w:ascii="Times New Roman"/>
                <w:b w:val="false"/>
                <w:i w:val="false"/>
                <w:color w:val="000000"/>
                <w:sz w:val="20"/>
              </w:rPr>
              <w:t>
тор</w:t>
            </w:r>
            <w:r>
              <w:br/>
            </w:r>
            <w:r>
              <w:rPr>
                <w:rFonts w:ascii="Times New Roman"/>
                <w:b w:val="false"/>
                <w:i w:val="false"/>
                <w:color w:val="000000"/>
                <w:sz w:val="20"/>
              </w:rPr>
              <w:t>
бюджет</w:t>
            </w:r>
            <w:r>
              <w:br/>
            </w:r>
            <w:r>
              <w:rPr>
                <w:rFonts w:ascii="Times New Roman"/>
                <w:b w:val="false"/>
                <w:i w:val="false"/>
                <w:color w:val="000000"/>
                <w:sz w:val="20"/>
              </w:rPr>
              <w:t>
ных</w:t>
            </w:r>
            <w:r>
              <w:br/>
            </w:r>
            <w:r>
              <w:rPr>
                <w:rFonts w:ascii="Times New Roman"/>
                <w:b w:val="false"/>
                <w:i w:val="false"/>
                <w:color w:val="000000"/>
                <w:sz w:val="20"/>
              </w:rPr>
              <w:t>
про</w:t>
            </w:r>
            <w:r>
              <w:br/>
            </w:r>
            <w:r>
              <w:rPr>
                <w:rFonts w:ascii="Times New Roman"/>
                <w:b w:val="false"/>
                <w:i w:val="false"/>
                <w:color w:val="000000"/>
                <w:sz w:val="20"/>
              </w:rPr>
              <w:t>
грамм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w:t>
            </w:r>
            <w:r>
              <w:br/>
            </w:r>
            <w:r>
              <w:rPr>
                <w:rFonts w:ascii="Times New Roman"/>
                <w:b w:val="false"/>
                <w:i w:val="false"/>
                <w:color w:val="000000"/>
                <w:sz w:val="20"/>
              </w:rPr>
              <w:t>
ма</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43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101 403</w:t>
            </w:r>
          </w:p>
        </w:tc>
      </w:tr>
      <w:tr>
        <w:trPr>
          <w:trHeight w:val="9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101403</w:t>
            </w:r>
          </w:p>
        </w:tc>
      </w:tr>
      <w:tr>
        <w:trPr>
          <w:trHeight w:val="9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99603</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Алматинский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Бескудукский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Булакский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Спасовский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Тарангульский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9516</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r>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Алматинский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Бескудукский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Булакский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Спасовский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Тарангульский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r>
      <w:tr>
        <w:trPr>
          <w:trHeight w:val="100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горда районного значения, поселка, аула (села), аульного (сельского) округа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r>
      <w:tr>
        <w:trPr>
          <w:trHeight w:val="64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 учащихся до школы и обратно в аульной (сельской) местности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Тарангульский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Бескудукский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Культура,спорт,туризм и информационное пространство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9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поселка,аула (села), аульного (сельского) округа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6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Алматинский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Бескудукский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Булакский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Корнеевский сельский округ в том числе: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Корнеевский сельский дом культуры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Корнеевская сельская библиотека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Тарангульский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Ясновский сельский округ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12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w:t>
            </w:r>
          </w:p>
        </w:tc>
      </w:tr>
      <w:tr>
        <w:trPr>
          <w:trHeight w:val="8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поселка,аула (села), аульного (сельского) округа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w:t>
            </w:r>
          </w:p>
        </w:tc>
      </w:tr>
      <w:tr>
        <w:trPr>
          <w:trHeight w:val="15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социальных проектов в поселках, аулах (селах), аульных (сельских) округах в рамках реализации стратегии региональной занятости и переподготовки кадров. За счет трансфертов из республиканского бюджета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Ясновский сельский дом культуры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w:t>
            </w:r>
          </w:p>
        </w:tc>
      </w:tr>
    </w:tbl>
    <w:bookmarkStart w:name="z26" w:id="8"/>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24/144</w:t>
      </w:r>
    </w:p>
    <w:bookmarkEnd w:id="8"/>
    <w:p>
      <w:pPr>
        <w:spacing w:after="0"/>
        <w:ind w:left="0"/>
        <w:jc w:val="left"/>
      </w:pPr>
      <w:r>
        <w:rPr>
          <w:rFonts w:ascii="Times New Roman"/>
          <w:b/>
          <w:i w:val="false"/>
          <w:color w:val="000000"/>
        </w:rPr>
        <w:t xml:space="preserve"> Социальная помощь отдельным категориям нуждающихся граждан по решению местных представительных органов на 2010 год</w:t>
      </w:r>
    </w:p>
    <w:p>
      <w:pPr>
        <w:spacing w:after="0"/>
        <w:ind w:left="0"/>
        <w:jc w:val="both"/>
      </w:pPr>
      <w:r>
        <w:rPr>
          <w:rFonts w:ascii="Times New Roman"/>
          <w:b w:val="false"/>
          <w:i w:val="false"/>
          <w:color w:val="ff0000"/>
          <w:sz w:val="28"/>
        </w:rPr>
        <w:t xml:space="preserve">      Сноска. Приложение 7 в редакции решения маслихата Есильского района Северо-Казахстанской области от 05.11.2010 </w:t>
      </w:r>
      <w:r>
        <w:rPr>
          <w:rFonts w:ascii="Times New Roman"/>
          <w:b w:val="false"/>
          <w:i w:val="false"/>
          <w:color w:val="ff0000"/>
          <w:sz w:val="28"/>
        </w:rPr>
        <w:t>N 35/203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313"/>
        <w:gridCol w:w="893"/>
        <w:gridCol w:w="6653"/>
        <w:gridCol w:w="1873"/>
      </w:tblGrid>
      <w:tr>
        <w:trPr>
          <w:trHeight w:val="20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груп</w:t>
            </w:r>
            <w:r>
              <w:br/>
            </w:r>
            <w:r>
              <w:rPr>
                <w:rFonts w:ascii="Times New Roman"/>
                <w:b w:val="false"/>
                <w:i w:val="false"/>
                <w:color w:val="000000"/>
                <w:sz w:val="20"/>
              </w:rPr>
              <w:t>
па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w:t>
            </w:r>
            <w:r>
              <w:br/>
            </w:r>
            <w:r>
              <w:rPr>
                <w:rFonts w:ascii="Times New Roman"/>
                <w:b w:val="false"/>
                <w:i w:val="false"/>
                <w:color w:val="000000"/>
                <w:sz w:val="20"/>
              </w:rPr>
              <w:t>
истра</w:t>
            </w:r>
            <w:r>
              <w:br/>
            </w:r>
            <w:r>
              <w:rPr>
                <w:rFonts w:ascii="Times New Roman"/>
                <w:b w:val="false"/>
                <w:i w:val="false"/>
                <w:color w:val="000000"/>
                <w:sz w:val="20"/>
              </w:rPr>
              <w:t>
тор</w:t>
            </w:r>
            <w:r>
              <w:br/>
            </w:r>
            <w:r>
              <w:rPr>
                <w:rFonts w:ascii="Times New Roman"/>
                <w:b w:val="false"/>
                <w:i w:val="false"/>
                <w:color w:val="000000"/>
                <w:sz w:val="20"/>
              </w:rPr>
              <w:t>
бюджет</w:t>
            </w:r>
            <w:r>
              <w:br/>
            </w:r>
            <w:r>
              <w:rPr>
                <w:rFonts w:ascii="Times New Roman"/>
                <w:b w:val="false"/>
                <w:i w:val="false"/>
                <w:color w:val="000000"/>
                <w:sz w:val="20"/>
              </w:rPr>
              <w:t>
ных</w:t>
            </w:r>
            <w:r>
              <w:br/>
            </w:r>
            <w:r>
              <w:rPr>
                <w:rFonts w:ascii="Times New Roman"/>
                <w:b w:val="false"/>
                <w:i w:val="false"/>
                <w:color w:val="000000"/>
                <w:sz w:val="20"/>
              </w:rPr>
              <w:t>
про</w:t>
            </w:r>
            <w:r>
              <w:br/>
            </w:r>
            <w:r>
              <w:rPr>
                <w:rFonts w:ascii="Times New Roman"/>
                <w:b w:val="false"/>
                <w:i w:val="false"/>
                <w:color w:val="000000"/>
                <w:sz w:val="20"/>
              </w:rPr>
              <w:t>
грамм</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w:t>
            </w:r>
            <w:r>
              <w:br/>
            </w:r>
            <w:r>
              <w:rPr>
                <w:rFonts w:ascii="Times New Roman"/>
                <w:b w:val="false"/>
                <w:i w:val="false"/>
                <w:color w:val="000000"/>
                <w:sz w:val="20"/>
              </w:rPr>
              <w:t>
ма</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5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6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решению местных представительных органов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6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участникам и инвалидам Великой Отечественной войны на посещение бань, парикмахерских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5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студентам из малообеспеченных семей</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9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на оплату расходов за коммунальные услуги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12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льготное зубопротезирование (кроме драгоценных металлов, металлокерамических протезов) участникам и инвалидам Великой Отечественной Войны, а также лицам, приравненным к ним.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5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для обеспечения дополнительным питанием граждан, больных активным туберкулезом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выплаты врачам и выпускникам медицинских учебных заведений</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граждан на экскурсионные авиатуры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5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выплаты отдельным категориям граждан на санаторно- курортное лечение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в рамках программы по стимулированию рождаемости "Фонд поколений"</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bl>
    <w:bookmarkStart w:name="z27" w:id="9"/>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24/144</w:t>
      </w:r>
    </w:p>
    <w:bookmarkEnd w:id="9"/>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2010 года</w:t>
      </w:r>
    </w:p>
    <w:p>
      <w:pPr>
        <w:spacing w:after="0"/>
        <w:ind w:left="0"/>
        <w:jc w:val="both"/>
      </w:pPr>
      <w:r>
        <w:rPr>
          <w:rFonts w:ascii="Times New Roman"/>
          <w:b w:val="false"/>
          <w:i w:val="false"/>
          <w:color w:val="ff0000"/>
          <w:sz w:val="28"/>
        </w:rPr>
        <w:t xml:space="preserve">      Сноска. Решение дополнено пунктом 8 в соответствии с решением маслихата Есильского района Северо-Казахстанской области от 31.03.2010 </w:t>
      </w:r>
      <w:r>
        <w:rPr>
          <w:rFonts w:ascii="Times New Roman"/>
          <w:b w:val="false"/>
          <w:i w:val="false"/>
          <w:color w:val="ff0000"/>
          <w:sz w:val="28"/>
        </w:rPr>
        <w:t>N 27/168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53"/>
        <w:gridCol w:w="833"/>
        <w:gridCol w:w="7873"/>
        <w:gridCol w:w="1373"/>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15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w:t>
            </w:r>
            <w:r>
              <w:br/>
            </w:r>
            <w:r>
              <w:rPr>
                <w:rFonts w:ascii="Times New Roman"/>
                <w:b w:val="false"/>
                <w:i w:val="false"/>
                <w:color w:val="000000"/>
                <w:sz w:val="20"/>
              </w:rPr>
              <w:t>
значения)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(города областного</w:t>
            </w:r>
            <w:r>
              <w:br/>
            </w:r>
            <w:r>
              <w:rPr>
                <w:rFonts w:ascii="Times New Roman"/>
                <w:b w:val="false"/>
                <w:i w:val="false"/>
                <w:color w:val="000000"/>
                <w:sz w:val="20"/>
              </w:rPr>
              <w:t>
значения)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в городе, города районного</w:t>
            </w:r>
            <w:r>
              <w:br/>
            </w:r>
            <w:r>
              <w:rPr>
                <w:rFonts w:ascii="Times New Roman"/>
                <w:b w:val="false"/>
                <w:i w:val="false"/>
                <w:color w:val="000000"/>
                <w:sz w:val="20"/>
              </w:rPr>
              <w:t>
значения, поселка, аула, аульного</w:t>
            </w:r>
            <w:r>
              <w:br/>
            </w:r>
            <w:r>
              <w:rPr>
                <w:rFonts w:ascii="Times New Roman"/>
                <w:b w:val="false"/>
                <w:i w:val="false"/>
                <w:color w:val="000000"/>
                <w:sz w:val="20"/>
              </w:rPr>
              <w:t>
(сельского) округа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Спасовский сельский округ</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w:t>
            </w:r>
            <w:r>
              <w:br/>
            </w:r>
            <w:r>
              <w:rPr>
                <w:rFonts w:ascii="Times New Roman"/>
                <w:b w:val="false"/>
                <w:i w:val="false"/>
                <w:color w:val="000000"/>
                <w:sz w:val="20"/>
              </w:rPr>
              <w:t>
и водоотведения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инженерно-коммуникационной</w:t>
            </w:r>
            <w:r>
              <w:br/>
            </w:r>
            <w:r>
              <w:rPr>
                <w:rFonts w:ascii="Times New Roman"/>
                <w:b w:val="false"/>
                <w:i w:val="false"/>
                <w:color w:val="000000"/>
                <w:sz w:val="20"/>
              </w:rPr>
              <w:t>
инфраструктуры и благоустройство</w:t>
            </w:r>
            <w:r>
              <w:br/>
            </w:r>
            <w:r>
              <w:rPr>
                <w:rFonts w:ascii="Times New Roman"/>
                <w:b w:val="false"/>
                <w:i w:val="false"/>
                <w:color w:val="000000"/>
                <w:sz w:val="20"/>
              </w:rPr>
              <w:t>
населенных пунктов в рамках реализации</w:t>
            </w:r>
            <w:r>
              <w:br/>
            </w:r>
            <w:r>
              <w:rPr>
                <w:rFonts w:ascii="Times New Roman"/>
                <w:b w:val="false"/>
                <w:i w:val="false"/>
                <w:color w:val="000000"/>
                <w:sz w:val="20"/>
              </w:rPr>
              <w:t>
стратегии региональной занятости и</w:t>
            </w:r>
            <w:r>
              <w:br/>
            </w:r>
            <w:r>
              <w:rPr>
                <w:rFonts w:ascii="Times New Roman"/>
                <w:b w:val="false"/>
                <w:i w:val="false"/>
                <w:color w:val="000000"/>
                <w:sz w:val="20"/>
              </w:rPr>
              <w:t>
переподготовки кадров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автомобильных дорог</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w:t>
            </w:r>
            <w:r>
              <w:br/>
            </w:r>
            <w:r>
              <w:rPr>
                <w:rFonts w:ascii="Times New Roman"/>
                <w:b w:val="false"/>
                <w:i w:val="false"/>
                <w:color w:val="000000"/>
                <w:sz w:val="20"/>
              </w:rPr>
              <w:t>
(недоиспользованных) целевых</w:t>
            </w:r>
            <w:r>
              <w:br/>
            </w:r>
            <w:r>
              <w:rPr>
                <w:rFonts w:ascii="Times New Roman"/>
                <w:b w:val="false"/>
                <w:i w:val="false"/>
                <w:color w:val="000000"/>
                <w:sz w:val="20"/>
              </w:rPr>
              <w:t>
трансфертов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использованных не по целевому</w:t>
            </w:r>
            <w:r>
              <w:br/>
            </w:r>
            <w:r>
              <w:rPr>
                <w:rFonts w:ascii="Times New Roman"/>
                <w:b w:val="false"/>
                <w:i w:val="false"/>
                <w:color w:val="000000"/>
                <w:sz w:val="20"/>
              </w:rPr>
              <w:t>
назначению целевых трансфертов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