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615ba" w14:textId="a8615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предоставлению в имущественный наем (аренду) Южно-Казахстанского областного коммунального имущества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Южно-Казахстанской области № 70 от 2 марта 2009 года. Зарегистрировано Департаментом юстиции Южно-Казахстанской области от 31 марта 2009 года за № 2004. Утратило силу постановлением акимата Южно-Казахстанской области от 24 февраля 2012 года № 57</w:t>
      </w:r>
    </w:p>
    <w:p>
      <w:pPr>
        <w:spacing w:after="0"/>
        <w:ind w:left="0"/>
        <w:jc w:val="both"/>
      </w:pPr>
      <w:r>
        <w:rPr>
          <w:rFonts w:ascii="Times New Roman"/>
          <w:b w:val="false"/>
          <w:i w:val="false"/>
          <w:color w:val="ff0000"/>
          <w:sz w:val="28"/>
        </w:rPr>
        <w:t xml:space="preserve">      Сноска. Утратило силу постановлением акимата Южно-Казахстанской области от 24.02.2012 </w:t>
      </w:r>
      <w:r>
        <w:rPr>
          <w:rFonts w:ascii="Times New Roman"/>
          <w:b w:val="false"/>
          <w:i w:val="false"/>
          <w:color w:val="ff0000"/>
          <w:sz w:val="28"/>
        </w:rPr>
        <w:t>№ 57</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В соответствии с Гражданским </w:t>
      </w:r>
      <w:r>
        <w:rPr>
          <w:rFonts w:ascii="Times New Roman"/>
          <w:b w:val="false"/>
          <w:i w:val="false"/>
          <w:color w:val="000000"/>
          <w:sz w:val="28"/>
        </w:rPr>
        <w:t xml:space="preserve">кодексом </w:t>
      </w:r>
      <w:r>
        <w:rPr>
          <w:rFonts w:ascii="Times New Roman"/>
          <w:b w:val="false"/>
          <w:i w:val="false"/>
          <w:color w:val="000000"/>
          <w:sz w:val="28"/>
        </w:rPr>
        <w:t>Республики Казахстан от 27 декабря 1994 года, Законами Республики Казахстан от 19 июня 1995 года </w:t>
      </w:r>
      <w:r>
        <w:rPr>
          <w:rFonts w:ascii="Times New Roman"/>
          <w:b w:val="false"/>
          <w:i w:val="false"/>
          <w:color w:val="000000"/>
          <w:sz w:val="28"/>
        </w:rPr>
        <w:t xml:space="preserve">"О государственном предприятии" </w:t>
      </w:r>
      <w:r>
        <w:rPr>
          <w:rFonts w:ascii="Times New Roman"/>
          <w:b w:val="false"/>
          <w:i w:val="false"/>
          <w:color w:val="000000"/>
          <w:sz w:val="28"/>
        </w:rPr>
        <w:t>, от 27 ноября 2000 года </w:t>
      </w:r>
      <w:r>
        <w:rPr>
          <w:rFonts w:ascii="Times New Roman"/>
          <w:b w:val="false"/>
          <w:i w:val="false"/>
          <w:color w:val="000000"/>
          <w:sz w:val="28"/>
        </w:rPr>
        <w:t xml:space="preserve">"Об административных процедурах" </w:t>
      </w:r>
      <w:r>
        <w:rPr>
          <w:rFonts w:ascii="Times New Roman"/>
          <w:b w:val="false"/>
          <w:i w:val="false"/>
          <w:color w:val="000000"/>
          <w:sz w:val="28"/>
        </w:rPr>
        <w:t>, от 23 января 2001 года </w:t>
      </w:r>
      <w:r>
        <w:rPr>
          <w:rFonts w:ascii="Times New Roman"/>
          <w:b w:val="false"/>
          <w:i w:val="false"/>
          <w:color w:val="000000"/>
          <w:sz w:val="28"/>
        </w:rPr>
        <w:t xml:space="preserve">"О местном государственном управлении и самоуправлении в Республике Казахстан" </w:t>
      </w:r>
      <w:r>
        <w:rPr>
          <w:rFonts w:ascii="Times New Roman"/>
          <w:b w:val="false"/>
          <w:i w:val="false"/>
          <w:color w:val="000000"/>
          <w:sz w:val="28"/>
        </w:rPr>
        <w:t>, от 31 января 2006 года " </w:t>
      </w:r>
      <w:r>
        <w:rPr>
          <w:rFonts w:ascii="Times New Roman"/>
          <w:b w:val="false"/>
          <w:i w:val="false"/>
          <w:color w:val="000000"/>
          <w:sz w:val="28"/>
        </w:rPr>
        <w:t xml:space="preserve">О частном предпринимательстве </w:t>
      </w:r>
      <w:r>
        <w:rPr>
          <w:rFonts w:ascii="Times New Roman"/>
          <w:b w:val="false"/>
          <w:i w:val="false"/>
          <w:color w:val="000000"/>
          <w:sz w:val="28"/>
        </w:rPr>
        <w:t xml:space="preserve">" и в целях повышения эффективности управления областной коммунальной собственностью, акимат Южно-Казахстанской области </w:t>
      </w:r>
      <w:r>
        <w:rPr>
          <w:rFonts w:ascii="Times New Roman"/>
          <w:b/>
          <w:i w:val="false"/>
          <w:color w:val="000000"/>
          <w:sz w:val="28"/>
        </w:rPr>
        <w:t xml:space="preserve">ПОСТАНОВЛЯЕТ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Утвердить Инструкцию по предоставлению в имущественный наем (аренду) Южно-Казахстанского областного коммунального имущества. </w:t>
      </w:r>
      <w:r>
        <w:br/>
      </w:r>
      <w:r>
        <w:rPr>
          <w:rFonts w:ascii="Times New Roman"/>
          <w:b w:val="false"/>
          <w:i w:val="false"/>
          <w:color w:val="000000"/>
          <w:sz w:val="28"/>
        </w:rPr>
        <w:t>
</w:t>
      </w:r>
      <w:r>
        <w:rPr>
          <w:rFonts w:ascii="Times New Roman"/>
          <w:b w:val="false"/>
          <w:i w:val="false"/>
          <w:color w:val="000000"/>
          <w:sz w:val="28"/>
        </w:rPr>
        <w:t xml:space="preserve">
      2. Рекомендовать акимам районов (городов областного значения) разработать и утвердить Инструкции по предоставлению в имущественный наем (аренду) районного (города областного значения) коммунального имущества. </w:t>
      </w:r>
      <w:r>
        <w:br/>
      </w:r>
      <w:r>
        <w:rPr>
          <w:rFonts w:ascii="Times New Roman"/>
          <w:b w:val="false"/>
          <w:i w:val="false"/>
          <w:color w:val="000000"/>
          <w:sz w:val="28"/>
        </w:rPr>
        <w:t>
</w:t>
      </w:r>
      <w:r>
        <w:rPr>
          <w:rFonts w:ascii="Times New Roman"/>
          <w:b w:val="false"/>
          <w:i w:val="false"/>
          <w:color w:val="000000"/>
          <w:sz w:val="28"/>
        </w:rPr>
        <w:t xml:space="preserve">
      3. Акимам районов (городов областного значения) обеспечить предоставление в уполномоченный орган по управлению Южно-Казахстанской областной коммунальной собственностью сводного ежеквартального отчета по предоставлению в имущественный наем районного (города областного значения) коммунального имущества не позднее пятого числа следующего за отчетным периодом. </w:t>
      </w:r>
      <w:r>
        <w:br/>
      </w:r>
      <w:r>
        <w:rPr>
          <w:rFonts w:ascii="Times New Roman"/>
          <w:b w:val="false"/>
          <w:i w:val="false"/>
          <w:color w:val="000000"/>
          <w:sz w:val="28"/>
        </w:rPr>
        <w:t>
</w:t>
      </w:r>
      <w:r>
        <w:rPr>
          <w:rFonts w:ascii="Times New Roman"/>
          <w:b w:val="false"/>
          <w:i w:val="false"/>
          <w:color w:val="000000"/>
          <w:sz w:val="28"/>
        </w:rPr>
        <w:t>
      4. Признать утратившим силу постановление акимата Южно-Казахстанской области от 11 ноября 2002 года </w:t>
      </w:r>
      <w:r>
        <w:rPr>
          <w:rFonts w:ascii="Times New Roman"/>
          <w:b w:val="false"/>
          <w:i w:val="false"/>
          <w:color w:val="000000"/>
          <w:sz w:val="28"/>
        </w:rPr>
        <w:t xml:space="preserve">N 394 </w:t>
      </w:r>
      <w:r>
        <w:rPr>
          <w:rFonts w:ascii="Times New Roman"/>
          <w:b w:val="false"/>
          <w:i w:val="false"/>
          <w:color w:val="000000"/>
          <w:sz w:val="28"/>
        </w:rPr>
        <w:t>"Об определении условии по предоставлению в имущественный наем (аренду) объектов, находящихся на балансе коммунальных государственных учреждений и в хозяйственном ведении или оперативном управлении государственных коммунальных предприятий, в том числе объектов государственной собственности, не подлежащих приватизации" (зарегистрировано в Реестре Государственной регистрации нормативных правовых актов за N 739, опубликовано 20 декабря 2002 года в газете "Южный Казахстан", внесены изменения постановлением акимата Южно-Казахстанской области от 13 февраля 2003 года </w:t>
      </w:r>
      <w:r>
        <w:rPr>
          <w:rFonts w:ascii="Times New Roman"/>
          <w:b w:val="false"/>
          <w:i w:val="false"/>
          <w:color w:val="000000"/>
          <w:sz w:val="28"/>
        </w:rPr>
        <w:t xml:space="preserve">N 77 </w:t>
      </w:r>
      <w:r>
        <w:rPr>
          <w:rFonts w:ascii="Times New Roman"/>
          <w:b w:val="false"/>
          <w:i w:val="false"/>
          <w:color w:val="000000"/>
          <w:sz w:val="28"/>
        </w:rPr>
        <w:t>"О внесении изменения в постановление акимата области от 11 ноября 2002 года N 394 "Об определении условии по предоставлению в имущественный наем (аренду) объектов, находящихся на балансе коммунальных государственных учреждений и в хозяйственном ведении или оперативном управлении государственных коммунальных предприятий, в том числе объектов государственной собственности, не подлежащих приватизации" зарегистрировано в Реестре Государственной регистрации нормативных правовых актов за N 843, опубликовано 2 апреля 2003 года в газете "Южный Казахстан" N 40, постановлением акимата Южно-Казахстанской области от 14 мая 2004 года </w:t>
      </w:r>
      <w:r>
        <w:rPr>
          <w:rFonts w:ascii="Times New Roman"/>
          <w:b w:val="false"/>
          <w:i w:val="false"/>
          <w:color w:val="000000"/>
          <w:sz w:val="28"/>
        </w:rPr>
        <w:t xml:space="preserve">N 246 </w:t>
      </w:r>
      <w:r>
        <w:rPr>
          <w:rFonts w:ascii="Times New Roman"/>
          <w:b w:val="false"/>
          <w:i w:val="false"/>
          <w:color w:val="000000"/>
          <w:sz w:val="28"/>
        </w:rPr>
        <w:t xml:space="preserve">"О внесении изменений в постановление акимата области от 11 ноября 2002 года N 394 "Об определении условий по представлению в имущественный наем (аренду) объектов, находящихся на балансе коммунальных государственных учреждений и в хозяйственном ведении или оперативном управлении государственных коммунальных предприятий, в том числе объектов государственной собственности, не подлежащих приватизации" зарегистрировано в Реестре Государственной регистрации нормативных правовых актов за N 1395, опубликовано 18 июня 2004 года в газете "Южный Казахстан" N 24). </w:t>
      </w:r>
      <w:r>
        <w:br/>
      </w:r>
      <w:r>
        <w:rPr>
          <w:rFonts w:ascii="Times New Roman"/>
          <w:b w:val="false"/>
          <w:i w:val="false"/>
          <w:color w:val="000000"/>
          <w:sz w:val="28"/>
        </w:rPr>
        <w:t>
</w:t>
      </w:r>
      <w:r>
        <w:rPr>
          <w:rFonts w:ascii="Times New Roman"/>
          <w:b w:val="false"/>
          <w:i w:val="false"/>
          <w:color w:val="000000"/>
          <w:sz w:val="28"/>
        </w:rPr>
        <w:t xml:space="preserve">
      5. Контроль за исполнением настоящего постановления возложить на заместителя акима Южно-Казахстанской области  Садвакасову Э. М. </w:t>
      </w:r>
      <w:r>
        <w:br/>
      </w:r>
      <w:r>
        <w:rPr>
          <w:rFonts w:ascii="Times New Roman"/>
          <w:b w:val="false"/>
          <w:i w:val="false"/>
          <w:color w:val="000000"/>
          <w:sz w:val="28"/>
        </w:rPr>
        <w:t>
</w:t>
      </w:r>
      <w:r>
        <w:rPr>
          <w:rFonts w:ascii="Times New Roman"/>
          <w:b w:val="false"/>
          <w:i w:val="false"/>
          <w:color w:val="000000"/>
          <w:sz w:val="28"/>
        </w:rPr>
        <w:t xml:space="preserve">
      6. Настоящее постановление вводится в действие по истечении десяти календарных дней со дня первого официального опубликования.     </w:t>
      </w:r>
    </w:p>
    <w:bookmarkEnd w:id="0"/>
    <w:p>
      <w:pPr>
        <w:spacing w:after="0"/>
        <w:ind w:left="0"/>
        <w:jc w:val="both"/>
      </w:pPr>
      <w:r>
        <w:rPr>
          <w:rFonts w:ascii="Times New Roman"/>
          <w:b w:val="false"/>
          <w:i/>
          <w:color w:val="000000"/>
          <w:sz w:val="28"/>
        </w:rPr>
        <w:t xml:space="preserve">      Аким области                               Н. Ашимов </w:t>
      </w:r>
    </w:p>
    <w:p>
      <w:pPr>
        <w:spacing w:after="0"/>
        <w:ind w:left="0"/>
        <w:jc w:val="both"/>
      </w:pPr>
      <w:r>
        <w:rPr>
          <w:rFonts w:ascii="Times New Roman"/>
          <w:b w:val="false"/>
          <w:i/>
          <w:color w:val="000000"/>
          <w:sz w:val="28"/>
        </w:rPr>
        <w:t xml:space="preserve">      Первый заместитель акима области           И. Абишев      </w:t>
      </w:r>
    </w:p>
    <w:p>
      <w:pPr>
        <w:spacing w:after="0"/>
        <w:ind w:left="0"/>
        <w:jc w:val="both"/>
      </w:pPr>
      <w:r>
        <w:rPr>
          <w:rFonts w:ascii="Times New Roman"/>
          <w:b w:val="false"/>
          <w:i/>
          <w:color w:val="000000"/>
          <w:sz w:val="28"/>
        </w:rPr>
        <w:t xml:space="preserve">      Руководитель аппарата акима области        Б. Жилкишиев    </w:t>
      </w:r>
    </w:p>
    <w:p>
      <w:pPr>
        <w:spacing w:after="0"/>
        <w:ind w:left="0"/>
        <w:jc w:val="both"/>
      </w:pPr>
      <w:r>
        <w:rPr>
          <w:rFonts w:ascii="Times New Roman"/>
          <w:b w:val="false"/>
          <w:i/>
          <w:color w:val="000000"/>
          <w:sz w:val="28"/>
        </w:rPr>
        <w:t xml:space="preserve">      Заместитель акима области                  А. Бектаев      </w:t>
      </w:r>
    </w:p>
    <w:p>
      <w:pPr>
        <w:spacing w:after="0"/>
        <w:ind w:left="0"/>
        <w:jc w:val="both"/>
      </w:pPr>
      <w:r>
        <w:rPr>
          <w:rFonts w:ascii="Times New Roman"/>
          <w:b w:val="false"/>
          <w:i/>
          <w:color w:val="000000"/>
          <w:sz w:val="28"/>
        </w:rPr>
        <w:t xml:space="preserve">      Заместитель акима области                  В. Кайназаров      </w:t>
      </w:r>
    </w:p>
    <w:p>
      <w:pPr>
        <w:spacing w:after="0"/>
        <w:ind w:left="0"/>
        <w:jc w:val="both"/>
      </w:pPr>
      <w:r>
        <w:rPr>
          <w:rFonts w:ascii="Times New Roman"/>
          <w:b w:val="false"/>
          <w:i/>
          <w:color w:val="000000"/>
          <w:sz w:val="28"/>
        </w:rPr>
        <w:t xml:space="preserve">      Заместитель акима области                  Э. Садвакасова      </w:t>
      </w:r>
    </w:p>
    <w:p>
      <w:pPr>
        <w:spacing w:after="0"/>
        <w:ind w:left="0"/>
        <w:jc w:val="both"/>
      </w:pPr>
      <w:r>
        <w:rPr>
          <w:rFonts w:ascii="Times New Roman"/>
          <w:b w:val="false"/>
          <w:i/>
          <w:color w:val="000000"/>
          <w:sz w:val="28"/>
        </w:rPr>
        <w:t xml:space="preserve">      Заместитель акима области                  М. Турмагамбетов    </w:t>
      </w:r>
    </w:p>
    <w:p>
      <w:pPr>
        <w:spacing w:after="0"/>
        <w:ind w:left="0"/>
        <w:jc w:val="both"/>
      </w:pPr>
      <w:r>
        <w:rPr>
          <w:rFonts w:ascii="Times New Roman"/>
          <w:b w:val="false"/>
          <w:i/>
          <w:color w:val="000000"/>
          <w:sz w:val="28"/>
        </w:rPr>
        <w:t xml:space="preserve">      Начальник управления экономики </w:t>
      </w:r>
      <w:r>
        <w:br/>
      </w:r>
      <w:r>
        <w:rPr>
          <w:rFonts w:ascii="Times New Roman"/>
          <w:b w:val="false"/>
          <w:i w:val="false"/>
          <w:color w:val="000000"/>
          <w:sz w:val="28"/>
        </w:rPr>
        <w:t>
</w:t>
      </w:r>
      <w:r>
        <w:rPr>
          <w:rFonts w:ascii="Times New Roman"/>
          <w:b w:val="false"/>
          <w:i/>
          <w:color w:val="000000"/>
          <w:sz w:val="28"/>
        </w:rPr>
        <w:t xml:space="preserve">      и бюджетного планирования области          А. Бекетова      </w:t>
      </w:r>
    </w:p>
    <w:p>
      <w:pPr>
        <w:spacing w:after="0"/>
        <w:ind w:left="0"/>
        <w:jc w:val="both"/>
      </w:pPr>
      <w:r>
        <w:rPr>
          <w:rFonts w:ascii="Times New Roman"/>
          <w:b w:val="false"/>
          <w:i/>
          <w:color w:val="000000"/>
          <w:sz w:val="28"/>
        </w:rPr>
        <w:t xml:space="preserve">      Начальник управления финансов области      И. Шалабаев </w:t>
      </w:r>
      <w:r>
        <w:rPr>
          <w:rFonts w:ascii="Times New Roman"/>
          <w:b w:val="false"/>
          <w:i w:val="false"/>
          <w:color w:val="000000"/>
          <w:sz w:val="28"/>
        </w:rPr>
        <w:t xml:space="preserve">  </w:t>
      </w:r>
    </w:p>
    <w:bookmarkStart w:name="z8" w:id="1"/>
    <w:p>
      <w:pPr>
        <w:spacing w:after="0"/>
        <w:ind w:left="0"/>
        <w:jc w:val="both"/>
      </w:pPr>
      <w:r>
        <w:rPr>
          <w:rFonts w:ascii="Times New Roman"/>
          <w:b w:val="false"/>
          <w:i w:val="false"/>
          <w:color w:val="000000"/>
          <w:sz w:val="28"/>
        </w:rPr>
        <w:t xml:space="preserve">
      Утверждена постановлением </w:t>
      </w:r>
      <w:r>
        <w:br/>
      </w:r>
      <w:r>
        <w:rPr>
          <w:rFonts w:ascii="Times New Roman"/>
          <w:b w:val="false"/>
          <w:i w:val="false"/>
          <w:color w:val="000000"/>
          <w:sz w:val="28"/>
        </w:rPr>
        <w:t xml:space="preserve">
      акимата Южно-Казахстанской </w:t>
      </w:r>
      <w:r>
        <w:br/>
      </w:r>
      <w:r>
        <w:rPr>
          <w:rFonts w:ascii="Times New Roman"/>
          <w:b w:val="false"/>
          <w:i w:val="false"/>
          <w:color w:val="000000"/>
          <w:sz w:val="28"/>
        </w:rPr>
        <w:t xml:space="preserve">
      области от 2 марта 2009 года N 70 </w:t>
      </w:r>
    </w:p>
    <w:bookmarkEnd w:id="1"/>
    <w:p>
      <w:pPr>
        <w:spacing w:after="0"/>
        <w:ind w:left="0"/>
        <w:jc w:val="left"/>
      </w:pPr>
      <w:r>
        <w:rPr>
          <w:rFonts w:ascii="Times New Roman"/>
          <w:b/>
          <w:i w:val="false"/>
          <w:color w:val="000000"/>
        </w:rPr>
        <w:t xml:space="preserve"> ИНСТРУКЦИЯ </w:t>
      </w:r>
      <w:r>
        <w:br/>
      </w:r>
      <w:r>
        <w:rPr>
          <w:rFonts w:ascii="Times New Roman"/>
          <w:b/>
          <w:i w:val="false"/>
          <w:color w:val="000000"/>
        </w:rPr>
        <w:t xml:space="preserve">
      по предоставлению в имущественный наем (аренду) </w:t>
      </w:r>
      <w:r>
        <w:br/>
      </w:r>
      <w:r>
        <w:rPr>
          <w:rFonts w:ascii="Times New Roman"/>
          <w:b/>
          <w:i w:val="false"/>
          <w:color w:val="000000"/>
        </w:rPr>
        <w:t xml:space="preserve">
      Южно-Казахстанского областного коммунального имущества         Глава 1. Общие положения </w:t>
      </w:r>
    </w:p>
    <w:p>
      <w:pPr>
        <w:spacing w:after="0"/>
        <w:ind w:left="0"/>
        <w:jc w:val="both"/>
      </w:pPr>
      <w:r>
        <w:rPr>
          <w:rFonts w:ascii="Times New Roman"/>
          <w:b w:val="false"/>
          <w:i w:val="false"/>
          <w:color w:val="000000"/>
          <w:sz w:val="28"/>
        </w:rPr>
        <w:t>      1. Настоящая Инструкция по предоставлению в имущественный наем (аренду) Южно-Казахстанского областного коммунального имущества (далее - Инструкция) разработана в соответствии с </w:t>
      </w:r>
      <w:r>
        <w:rPr>
          <w:rFonts w:ascii="Times New Roman"/>
          <w:b w:val="false"/>
          <w:i w:val="false"/>
          <w:color w:val="000000"/>
          <w:sz w:val="28"/>
        </w:rPr>
        <w:t xml:space="preserve">Гражданским кодексом </w:t>
      </w:r>
      <w:r>
        <w:rPr>
          <w:rFonts w:ascii="Times New Roman"/>
          <w:b w:val="false"/>
          <w:i w:val="false"/>
          <w:color w:val="000000"/>
          <w:sz w:val="28"/>
        </w:rPr>
        <w:t>Республики Казахстан, с Правилами передачи в имущественный наем имущества, находящегося в хозяйственном ведении или оперативном управлении республиканских государственных предприятий, в том числе объектов государственной собственности, не подлежащих приватизации, утвержденными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7 марта 2001 года N 336 и определяют основные принципы и порядок предоставления в имущественный наем областного коммунального имущества. </w:t>
      </w:r>
    </w:p>
    <w:bookmarkStart w:name="z9" w:id="2"/>
    <w:p>
      <w:pPr>
        <w:spacing w:after="0"/>
        <w:ind w:left="0"/>
        <w:jc w:val="left"/>
      </w:pPr>
      <w:r>
        <w:rPr>
          <w:rFonts w:ascii="Times New Roman"/>
          <w:b/>
          <w:i w:val="false"/>
          <w:color w:val="000000"/>
        </w:rPr>
        <w:t xml:space="preserve"> 
Глава 2. Понятия, используемые в Инструкции </w:t>
      </w:r>
    </w:p>
    <w:bookmarkEnd w:id="2"/>
    <w:p>
      <w:pPr>
        <w:spacing w:after="0"/>
        <w:ind w:left="0"/>
        <w:jc w:val="both"/>
      </w:pPr>
      <w:r>
        <w:rPr>
          <w:rFonts w:ascii="Times New Roman"/>
          <w:b w:val="false"/>
          <w:i w:val="false"/>
          <w:color w:val="000000"/>
          <w:sz w:val="28"/>
        </w:rPr>
        <w:t xml:space="preserve">      2. В настоящей Инструкции используются следующие понятия: </w:t>
      </w:r>
      <w:r>
        <w:br/>
      </w:r>
      <w:r>
        <w:rPr>
          <w:rFonts w:ascii="Times New Roman"/>
          <w:b w:val="false"/>
          <w:i w:val="false"/>
          <w:color w:val="000000"/>
          <w:sz w:val="28"/>
        </w:rPr>
        <w:t xml:space="preserve">
      балансодержатель - организация, имеющая во владении (на балансе) государственное коммунальное имущество; </w:t>
      </w:r>
      <w:r>
        <w:br/>
      </w:r>
      <w:r>
        <w:rPr>
          <w:rFonts w:ascii="Times New Roman"/>
          <w:b w:val="false"/>
          <w:i w:val="false"/>
          <w:color w:val="000000"/>
          <w:sz w:val="28"/>
        </w:rPr>
        <w:t xml:space="preserve">
      договор имущественного найма (аренды) - договор, по которому наймодатель обязуется предоставить нанимателю имущество за плату во временное владение и пользование; </w:t>
      </w:r>
      <w:r>
        <w:br/>
      </w:r>
      <w:r>
        <w:rPr>
          <w:rFonts w:ascii="Times New Roman"/>
          <w:b w:val="false"/>
          <w:i w:val="false"/>
          <w:color w:val="000000"/>
          <w:sz w:val="28"/>
        </w:rPr>
        <w:t xml:space="preserve">
      имущественный наем (аренда) - предоставление наймодателем нанимателю за плату государственного коммунального имущества во временное владение и пользование; </w:t>
      </w:r>
      <w:r>
        <w:br/>
      </w:r>
      <w:r>
        <w:rPr>
          <w:rFonts w:ascii="Times New Roman"/>
          <w:b w:val="false"/>
          <w:i w:val="false"/>
          <w:color w:val="000000"/>
          <w:sz w:val="28"/>
        </w:rPr>
        <w:t xml:space="preserve">
      наймодатель - сторона в договоре аренды, уполномоченная выступать от имени собственника. Право предоставления в имущественный наем имущества, относящегося к областной коммунальной собственности, принадлежит органу, уполномоченному управлять областной коммунальной собственностью; </w:t>
      </w:r>
      <w:r>
        <w:br/>
      </w:r>
      <w:r>
        <w:rPr>
          <w:rFonts w:ascii="Times New Roman"/>
          <w:b w:val="false"/>
          <w:i w:val="false"/>
          <w:color w:val="000000"/>
          <w:sz w:val="28"/>
        </w:rPr>
        <w:t xml:space="preserve">
      наниматель - сторона в договоре имущественного найма (аренды), получившая во временное владение и пользование областное коммунальное имущество на определенный срок, за определенную плату и на определенных в договоре условиях; </w:t>
      </w:r>
      <w:r>
        <w:br/>
      </w:r>
      <w:r>
        <w:rPr>
          <w:rFonts w:ascii="Times New Roman"/>
          <w:b w:val="false"/>
          <w:i w:val="false"/>
          <w:color w:val="000000"/>
          <w:sz w:val="28"/>
        </w:rPr>
        <w:t xml:space="preserve">
      тендер – форма проведения конкурса, при котором участники заявляют свои предложения письменно в закрытом конверте; </w:t>
      </w:r>
      <w:r>
        <w:br/>
      </w:r>
      <w:r>
        <w:rPr>
          <w:rFonts w:ascii="Times New Roman"/>
          <w:b w:val="false"/>
          <w:i w:val="false"/>
          <w:color w:val="000000"/>
          <w:sz w:val="28"/>
        </w:rPr>
        <w:t xml:space="preserve">
      объект имущественного найма (аренды) – объект областного коммунального имущества, находящегося на балансе государственных учреждений и государственных коммунальных предприятий; </w:t>
      </w:r>
      <w:r>
        <w:br/>
      </w:r>
      <w:r>
        <w:rPr>
          <w:rFonts w:ascii="Times New Roman"/>
          <w:b w:val="false"/>
          <w:i w:val="false"/>
          <w:color w:val="000000"/>
          <w:sz w:val="28"/>
        </w:rPr>
        <w:t xml:space="preserve">
      организатор тендера - лицо, уполномоченное наймодателем на проведение тендера по предоставлению объектов областного коммунального имущества в аренду. Организатором тендера является наймодатель. </w:t>
      </w:r>
    </w:p>
    <w:bookmarkStart w:name="z10" w:id="3"/>
    <w:p>
      <w:pPr>
        <w:spacing w:after="0"/>
        <w:ind w:left="0"/>
        <w:jc w:val="left"/>
      </w:pPr>
      <w:r>
        <w:rPr>
          <w:rFonts w:ascii="Times New Roman"/>
          <w:b/>
          <w:i w:val="false"/>
          <w:color w:val="000000"/>
        </w:rPr>
        <w:t xml:space="preserve"> 
Глава 3. Порядок проведения тендера  Параграф 1. Основные положения </w:t>
      </w:r>
    </w:p>
    <w:bookmarkEnd w:id="3"/>
    <w:p>
      <w:pPr>
        <w:spacing w:after="0"/>
        <w:ind w:left="0"/>
        <w:jc w:val="both"/>
      </w:pPr>
      <w:r>
        <w:rPr>
          <w:rFonts w:ascii="Times New Roman"/>
          <w:b w:val="false"/>
          <w:i w:val="false"/>
          <w:color w:val="000000"/>
          <w:sz w:val="28"/>
        </w:rPr>
        <w:t xml:space="preserve">      3. Предоставление в аренду областного коммунального имущества производится на тендерной основе, за исключением случаев: </w:t>
      </w:r>
      <w:r>
        <w:br/>
      </w:r>
      <w:r>
        <w:rPr>
          <w:rFonts w:ascii="Times New Roman"/>
          <w:b w:val="false"/>
          <w:i w:val="false"/>
          <w:color w:val="000000"/>
          <w:sz w:val="28"/>
        </w:rPr>
        <w:t xml:space="preserve">
      1) предоставления имущества в аренду государственным учреждениям, государственным коммунальным предприятиям, а также юридическим лицам со 100 % участием акимата Южно-Казахстанской области в уставном капитале; </w:t>
      </w:r>
      <w:r>
        <w:br/>
      </w:r>
      <w:r>
        <w:rPr>
          <w:rFonts w:ascii="Times New Roman"/>
          <w:b w:val="false"/>
          <w:i w:val="false"/>
          <w:color w:val="000000"/>
          <w:sz w:val="28"/>
        </w:rPr>
        <w:t xml:space="preserve">
      2) предоставления помещений для размещения некоммерческих организаций, деятельность которых направлена на охрану здоровья граждан, а также на благотворительные и образовательные цели на срок не более одного месяца; </w:t>
      </w:r>
      <w:r>
        <w:br/>
      </w:r>
      <w:r>
        <w:rPr>
          <w:rFonts w:ascii="Times New Roman"/>
          <w:b w:val="false"/>
          <w:i w:val="false"/>
          <w:color w:val="000000"/>
          <w:sz w:val="28"/>
        </w:rPr>
        <w:t xml:space="preserve">
      3) предоставления в аренду оборудования балансовой стоимостью не более 150-кратного размера минимального расчетного показателя и помещений на срок не более одного месяца для проведения курсовых занятий, конференций, семинаров, концертов, спортивных и иных подобных мероприятий, осуществляемого балансодержателями с письменного согласия Наймодателя; </w:t>
      </w:r>
      <w:r>
        <w:br/>
      </w:r>
      <w:r>
        <w:rPr>
          <w:rFonts w:ascii="Times New Roman"/>
          <w:b w:val="false"/>
          <w:i w:val="false"/>
          <w:color w:val="000000"/>
          <w:sz w:val="28"/>
        </w:rPr>
        <w:t xml:space="preserve">
      4) предоставления в аренду имущества на срок до трех месяцев до проведения тендера нанимателю, арендуемого данный объект; </w:t>
      </w:r>
      <w:r>
        <w:br/>
      </w:r>
      <w:r>
        <w:rPr>
          <w:rFonts w:ascii="Times New Roman"/>
          <w:b w:val="false"/>
          <w:i w:val="false"/>
          <w:color w:val="000000"/>
          <w:sz w:val="28"/>
        </w:rPr>
        <w:t>
      5) предоставления в аренду помещений площадью до 50 квадратных метров.</w:t>
      </w:r>
      <w:r>
        <w:br/>
      </w:r>
      <w:r>
        <w:rPr>
          <w:rFonts w:ascii="Times New Roman"/>
          <w:b w:val="false"/>
          <w:i w:val="false"/>
          <w:color w:val="000000"/>
          <w:sz w:val="28"/>
        </w:rPr>
        <w:t>
      </w:t>
      </w:r>
      <w:r>
        <w:rPr>
          <w:rFonts w:ascii="Times New Roman"/>
          <w:b w:val="false"/>
          <w:i w:val="false"/>
          <w:color w:val="ff0000"/>
          <w:sz w:val="28"/>
        </w:rPr>
        <w:t xml:space="preserve">Сноска. Пункт 3 с изменениями, внесенными решением акимата Южно-Казахстанской области от 12.05.2010 </w:t>
      </w:r>
      <w:r>
        <w:rPr>
          <w:rFonts w:ascii="Times New Roman"/>
          <w:b w:val="false"/>
          <w:i w:val="false"/>
          <w:color w:val="000000"/>
          <w:sz w:val="28"/>
        </w:rPr>
        <w:t>N 187</w:t>
      </w:r>
      <w:r>
        <w:rPr>
          <w:rFonts w:ascii="Times New Roman"/>
          <w:b w:val="false"/>
          <w:i w:val="false"/>
          <w:color w:val="ff0000"/>
          <w:sz w:val="28"/>
        </w:rPr>
        <w:t xml:space="preserve"> (порядок введения в действие см. в </w:t>
      </w:r>
      <w:r>
        <w:rPr>
          <w:rFonts w:ascii="Times New Roman"/>
          <w:b w:val="false"/>
          <w:i w:val="false"/>
          <w:color w:val="000000"/>
          <w:sz w:val="28"/>
        </w:rPr>
        <w:t>пункте 2</w:t>
      </w:r>
      <w:r>
        <w:rPr>
          <w:rFonts w:ascii="Times New Roman"/>
          <w:b w:val="false"/>
          <w:i w:val="false"/>
          <w:color w:val="ff0000"/>
          <w:sz w:val="28"/>
        </w:rPr>
        <w:t>).</w:t>
      </w:r>
      <w:r>
        <w:rPr>
          <w:rFonts w:ascii="Times New Roman"/>
          <w:b w:val="false"/>
          <w:i w:val="false"/>
          <w:color w:val="000000"/>
          <w:sz w:val="28"/>
        </w:rPr>
        <w:t> </w:t>
      </w:r>
      <w:r>
        <w:br/>
      </w:r>
      <w:r>
        <w:rPr>
          <w:rFonts w:ascii="Times New Roman"/>
          <w:b w:val="false"/>
          <w:i w:val="false"/>
          <w:color w:val="000000"/>
          <w:sz w:val="28"/>
        </w:rPr>
        <w:t xml:space="preserve">
      4. Сдача в имущественный наем (аренду) объекта областного коммунального имущества осуществляется Наймодателем по предложению балансодержателя объекта и по согласованию с органом государственного управления (для объектов коммунальных предприятий). </w:t>
      </w:r>
      <w:r>
        <w:br/>
      </w:r>
      <w:r>
        <w:rPr>
          <w:rFonts w:ascii="Times New Roman"/>
          <w:b w:val="false"/>
          <w:i w:val="false"/>
          <w:color w:val="000000"/>
          <w:sz w:val="28"/>
        </w:rPr>
        <w:t xml:space="preserve">
      5. Исполнительные органы, финансируемые из областного бюджета, государственные учреждения, предприятия один раз в полугодие, не позднее 25-го числа последнего месяца отчетного периода, представляют Наймодателю аналитическую информацию о свободных помещениях, в котором указываются месторасположение, площадь помещений и сроки предоставления в имущественный наем объектов. </w:t>
      </w:r>
      <w:r>
        <w:br/>
      </w:r>
      <w:r>
        <w:rPr>
          <w:rFonts w:ascii="Times New Roman"/>
          <w:b w:val="false"/>
          <w:i w:val="false"/>
          <w:color w:val="000000"/>
          <w:sz w:val="28"/>
        </w:rPr>
        <w:t xml:space="preserve">
      6. При проведении тендера наймодатель на основе предложенных им исходных условий заключает договор с тем из участников тендера, который предложит наибольшую арендную плату за предоставляемый в имущественный наем объект. </w:t>
      </w:r>
    </w:p>
    <w:bookmarkStart w:name="z11" w:id="4"/>
    <w:p>
      <w:pPr>
        <w:spacing w:after="0"/>
        <w:ind w:left="0"/>
        <w:jc w:val="left"/>
      </w:pPr>
      <w:r>
        <w:rPr>
          <w:rFonts w:ascii="Times New Roman"/>
          <w:b/>
          <w:i w:val="false"/>
          <w:color w:val="000000"/>
        </w:rPr>
        <w:t xml:space="preserve"> 
Параграф 2. Тендерная документация </w:t>
      </w:r>
    </w:p>
    <w:bookmarkEnd w:id="4"/>
    <w:p>
      <w:pPr>
        <w:spacing w:after="0"/>
        <w:ind w:left="0"/>
        <w:jc w:val="both"/>
      </w:pPr>
      <w:r>
        <w:rPr>
          <w:rFonts w:ascii="Times New Roman"/>
          <w:b w:val="false"/>
          <w:i w:val="false"/>
          <w:color w:val="000000"/>
          <w:sz w:val="28"/>
        </w:rPr>
        <w:t xml:space="preserve">      7. Для проведения тендера наймодателем создается комиссия, в состав которой включаются представители наймодателя и балансодержателя. Общее количество членов тендерной комиссии должно составлять нечетное число и быть не менее трех человек. </w:t>
      </w:r>
      <w:r>
        <w:br/>
      </w:r>
      <w:r>
        <w:rPr>
          <w:rFonts w:ascii="Times New Roman"/>
          <w:b w:val="false"/>
          <w:i w:val="false"/>
          <w:color w:val="000000"/>
          <w:sz w:val="28"/>
        </w:rPr>
        <w:t xml:space="preserve">
      Председателем тендерной комиссии должно быть определено должностное лицо не ниже заместителя первого руководителя организатора тендера. </w:t>
      </w:r>
      <w:r>
        <w:br/>
      </w:r>
      <w:r>
        <w:rPr>
          <w:rFonts w:ascii="Times New Roman"/>
          <w:b w:val="false"/>
          <w:i w:val="false"/>
          <w:color w:val="000000"/>
          <w:sz w:val="28"/>
        </w:rPr>
        <w:t xml:space="preserve">
      8. Заседания комиссии являются правомочными, если на них присутствуют не менее 2/3 членов комиссии. </w:t>
      </w:r>
      <w:r>
        <w:br/>
      </w:r>
      <w:r>
        <w:rPr>
          <w:rFonts w:ascii="Times New Roman"/>
          <w:b w:val="false"/>
          <w:i w:val="false"/>
          <w:color w:val="000000"/>
          <w:sz w:val="28"/>
        </w:rPr>
        <w:t xml:space="preserve">
      Решения комиссии принимаются простым большинством голосов присутствующих членов комиссии, при равенстве голосов голос председателя комиссии является решающим. </w:t>
      </w:r>
      <w:r>
        <w:br/>
      </w:r>
      <w:r>
        <w:rPr>
          <w:rFonts w:ascii="Times New Roman"/>
          <w:b w:val="false"/>
          <w:i w:val="false"/>
          <w:color w:val="000000"/>
          <w:sz w:val="28"/>
        </w:rPr>
        <w:t xml:space="preserve">
      9. Секретарь тендерной комиссии не является членом тендерной комиссии и не имеет права голоса при принятии тендерной комиссией решений. </w:t>
      </w:r>
      <w:r>
        <w:br/>
      </w:r>
      <w:r>
        <w:rPr>
          <w:rFonts w:ascii="Times New Roman"/>
          <w:b w:val="false"/>
          <w:i w:val="false"/>
          <w:color w:val="000000"/>
          <w:sz w:val="28"/>
        </w:rPr>
        <w:t xml:space="preserve">
      Секретарь тендерной комиссии ведет журналы регистрации поступивших заявок на участие в тендере, оформляет протоколы заседании тендерной комиссии. </w:t>
      </w:r>
      <w:r>
        <w:br/>
      </w:r>
      <w:r>
        <w:rPr>
          <w:rFonts w:ascii="Times New Roman"/>
          <w:b w:val="false"/>
          <w:i w:val="false"/>
          <w:color w:val="000000"/>
          <w:sz w:val="28"/>
        </w:rPr>
        <w:t xml:space="preserve">
      10. Наймодатель разрабатывает условия тендера, основным из которых является размер стартовой ставки арендной платы, рассчитываемый в соответствии с главой 5 настоящей Инструкции. </w:t>
      </w:r>
      <w:r>
        <w:br/>
      </w:r>
      <w:r>
        <w:rPr>
          <w:rFonts w:ascii="Times New Roman"/>
          <w:b w:val="false"/>
          <w:i w:val="false"/>
          <w:color w:val="000000"/>
          <w:sz w:val="28"/>
        </w:rPr>
        <w:t xml:space="preserve">
      11. Наймодатель публикует в средствах массовой информации на государственном и русском языках информационное сообщение об объектах, предлагаемых в имущественный наем не позднее, чем за пятнадцать календарных дней до объявленной даты проведения тендера. </w:t>
      </w:r>
      <w:r>
        <w:br/>
      </w:r>
      <w:r>
        <w:rPr>
          <w:rFonts w:ascii="Times New Roman"/>
          <w:b w:val="false"/>
          <w:i w:val="false"/>
          <w:color w:val="000000"/>
          <w:sz w:val="28"/>
        </w:rPr>
        <w:t xml:space="preserve">
      Информационное сообщение о проведении тендера должно включать следующие сведения: </w:t>
      </w:r>
      <w:r>
        <w:br/>
      </w:r>
      <w:r>
        <w:rPr>
          <w:rFonts w:ascii="Times New Roman"/>
          <w:b w:val="false"/>
          <w:i w:val="false"/>
          <w:color w:val="000000"/>
          <w:sz w:val="28"/>
        </w:rPr>
        <w:t xml:space="preserve">
      1) информация об объекте аренды, включая его местонахождение, а также наименование и адрес организации, на балансе которой он находится; </w:t>
      </w:r>
      <w:r>
        <w:br/>
      </w:r>
      <w:r>
        <w:rPr>
          <w:rFonts w:ascii="Times New Roman"/>
          <w:b w:val="false"/>
          <w:i w:val="false"/>
          <w:color w:val="000000"/>
          <w:sz w:val="28"/>
        </w:rPr>
        <w:t xml:space="preserve">
      2) срок имущественного найма; </w:t>
      </w:r>
      <w:r>
        <w:br/>
      </w:r>
      <w:r>
        <w:rPr>
          <w:rFonts w:ascii="Times New Roman"/>
          <w:b w:val="false"/>
          <w:i w:val="false"/>
          <w:color w:val="000000"/>
          <w:sz w:val="28"/>
        </w:rPr>
        <w:t xml:space="preserve">
      3) стартовая ставка арендной платы за месяц; </w:t>
      </w:r>
      <w:r>
        <w:br/>
      </w:r>
      <w:r>
        <w:rPr>
          <w:rFonts w:ascii="Times New Roman"/>
          <w:b w:val="false"/>
          <w:i w:val="false"/>
          <w:color w:val="000000"/>
          <w:sz w:val="28"/>
        </w:rPr>
        <w:t xml:space="preserve">
      4) условия тендера или критерий выбора победителя; </w:t>
      </w:r>
      <w:r>
        <w:br/>
      </w:r>
      <w:r>
        <w:rPr>
          <w:rFonts w:ascii="Times New Roman"/>
          <w:b w:val="false"/>
          <w:i w:val="false"/>
          <w:color w:val="000000"/>
          <w:sz w:val="28"/>
        </w:rPr>
        <w:t xml:space="preserve">
      5) дата, время и место проведения тендера; </w:t>
      </w:r>
      <w:r>
        <w:br/>
      </w:r>
      <w:r>
        <w:rPr>
          <w:rFonts w:ascii="Times New Roman"/>
          <w:b w:val="false"/>
          <w:i w:val="false"/>
          <w:color w:val="000000"/>
          <w:sz w:val="28"/>
        </w:rPr>
        <w:t xml:space="preserve">
      6) сроки принятия заявок на участие в тендере; </w:t>
      </w:r>
      <w:r>
        <w:br/>
      </w:r>
      <w:r>
        <w:rPr>
          <w:rFonts w:ascii="Times New Roman"/>
          <w:b w:val="false"/>
          <w:i w:val="false"/>
          <w:color w:val="000000"/>
          <w:sz w:val="28"/>
        </w:rPr>
        <w:t xml:space="preserve">
      7) сумма гарантийного взноса; </w:t>
      </w:r>
      <w:r>
        <w:br/>
      </w:r>
      <w:r>
        <w:rPr>
          <w:rFonts w:ascii="Times New Roman"/>
          <w:b w:val="false"/>
          <w:i w:val="false"/>
          <w:color w:val="000000"/>
          <w:sz w:val="28"/>
        </w:rPr>
        <w:t xml:space="preserve">
      8) другая информация по усмотрению наймодателя. </w:t>
      </w:r>
      <w:r>
        <w:br/>
      </w:r>
      <w:r>
        <w:rPr>
          <w:rFonts w:ascii="Times New Roman"/>
          <w:b w:val="false"/>
          <w:i w:val="false"/>
          <w:color w:val="000000"/>
          <w:sz w:val="28"/>
        </w:rPr>
        <w:t xml:space="preserve">
      12. Расходы на организации и проведению тендеров осуществляются за счет средств областного бюджета. </w:t>
      </w:r>
      <w:r>
        <w:br/>
      </w:r>
      <w:r>
        <w:rPr>
          <w:rFonts w:ascii="Times New Roman"/>
          <w:b w:val="false"/>
          <w:i w:val="false"/>
          <w:color w:val="000000"/>
          <w:sz w:val="28"/>
        </w:rPr>
        <w:t xml:space="preserve">
      13. Тендерная документация должна содержать следующие основные разделы: </w:t>
      </w:r>
      <w:r>
        <w:br/>
      </w:r>
      <w:r>
        <w:rPr>
          <w:rFonts w:ascii="Times New Roman"/>
          <w:b w:val="false"/>
          <w:i w:val="false"/>
          <w:color w:val="000000"/>
          <w:sz w:val="28"/>
        </w:rPr>
        <w:t xml:space="preserve">
      1) сведения об объекте тендера; </w:t>
      </w:r>
      <w:r>
        <w:br/>
      </w:r>
      <w:r>
        <w:rPr>
          <w:rFonts w:ascii="Times New Roman"/>
          <w:b w:val="false"/>
          <w:i w:val="false"/>
          <w:color w:val="000000"/>
          <w:sz w:val="28"/>
        </w:rPr>
        <w:t xml:space="preserve">
      2) требования по содержанию заявки и предоставляемых вместе с ней документов; </w:t>
      </w:r>
      <w:r>
        <w:br/>
      </w:r>
      <w:r>
        <w:rPr>
          <w:rFonts w:ascii="Times New Roman"/>
          <w:b w:val="false"/>
          <w:i w:val="false"/>
          <w:color w:val="000000"/>
          <w:sz w:val="28"/>
        </w:rPr>
        <w:t xml:space="preserve">
      3) условия и порядок проведения тендера; </w:t>
      </w:r>
      <w:r>
        <w:br/>
      </w:r>
      <w:r>
        <w:rPr>
          <w:rFonts w:ascii="Times New Roman"/>
          <w:b w:val="false"/>
          <w:i w:val="false"/>
          <w:color w:val="000000"/>
          <w:sz w:val="28"/>
        </w:rPr>
        <w:t xml:space="preserve">
      4) проект договора имущественного найма; </w:t>
      </w:r>
      <w:r>
        <w:br/>
      </w:r>
      <w:r>
        <w:rPr>
          <w:rFonts w:ascii="Times New Roman"/>
          <w:b w:val="false"/>
          <w:i w:val="false"/>
          <w:color w:val="000000"/>
          <w:sz w:val="28"/>
        </w:rPr>
        <w:t xml:space="preserve">
      5) форму заявки на участие в тендере. </w:t>
      </w:r>
      <w:r>
        <w:br/>
      </w:r>
      <w:r>
        <w:rPr>
          <w:rFonts w:ascii="Times New Roman"/>
          <w:b w:val="false"/>
          <w:i w:val="false"/>
          <w:color w:val="000000"/>
          <w:sz w:val="28"/>
        </w:rPr>
        <w:t xml:space="preserve">
      14. Регистрация участников тендера производится организатором тендера со дня публикации информационного сообщения о проведении тендера и заканчивается за один день до проведения тендера. </w:t>
      </w:r>
      <w:r>
        <w:br/>
      </w:r>
      <w:r>
        <w:rPr>
          <w:rFonts w:ascii="Times New Roman"/>
          <w:b w:val="false"/>
          <w:i w:val="false"/>
          <w:color w:val="000000"/>
          <w:sz w:val="28"/>
        </w:rPr>
        <w:t xml:space="preserve">
      15. После публикации информационного сообщения о проведении тендера обеспечивается свободный доступ всем желающим к информации об объектах и условиях проведения тендера.      </w:t>
      </w:r>
    </w:p>
    <w:bookmarkStart w:name="z12" w:id="5"/>
    <w:p>
      <w:pPr>
        <w:spacing w:after="0"/>
        <w:ind w:left="0"/>
        <w:jc w:val="left"/>
      </w:pPr>
      <w:r>
        <w:rPr>
          <w:rFonts w:ascii="Times New Roman"/>
          <w:b/>
          <w:i w:val="false"/>
          <w:color w:val="000000"/>
        </w:rPr>
        <w:t xml:space="preserve"> 
       Параграф 3. Заявка на участие в тендере </w:t>
      </w:r>
    </w:p>
    <w:bookmarkEnd w:id="5"/>
    <w:p>
      <w:pPr>
        <w:spacing w:after="0"/>
        <w:ind w:left="0"/>
        <w:jc w:val="both"/>
      </w:pPr>
      <w:r>
        <w:rPr>
          <w:rFonts w:ascii="Times New Roman"/>
          <w:b w:val="false"/>
          <w:i w:val="false"/>
          <w:color w:val="000000"/>
          <w:sz w:val="28"/>
        </w:rPr>
        <w:t xml:space="preserve">      16. В тендере могут участвовать как физические, так и юридические лица. </w:t>
      </w:r>
      <w:r>
        <w:br/>
      </w:r>
      <w:r>
        <w:rPr>
          <w:rFonts w:ascii="Times New Roman"/>
          <w:b w:val="false"/>
          <w:i w:val="false"/>
          <w:color w:val="000000"/>
          <w:sz w:val="28"/>
        </w:rPr>
        <w:t xml:space="preserve">
      17. Участник, изъявивший желание участвовать на тендере, обязан внести гарантийный взнос в размере, в форме, способом и на условиях, предусмотренных наймодателем, гарантирующих, что он не отзовет или не изменит свою заявку после окончательного срока предоставления заявок, а также заключит, в случае признания его заявки выигравшей, договор о предоставлении в имущественный наем объекта. </w:t>
      </w:r>
      <w:r>
        <w:br/>
      </w:r>
      <w:r>
        <w:rPr>
          <w:rFonts w:ascii="Times New Roman"/>
          <w:b w:val="false"/>
          <w:i w:val="false"/>
          <w:color w:val="000000"/>
          <w:sz w:val="28"/>
        </w:rPr>
        <w:t>
      18. Гарантийный взнос вносится участником на соответствующий счет организатора тендера. При этом размер гарантийного взноса для всех участников тендера должен быть одинаковым.</w:t>
      </w:r>
      <w:r>
        <w:br/>
      </w:r>
      <w:r>
        <w:rPr>
          <w:rFonts w:ascii="Times New Roman"/>
          <w:b w:val="false"/>
          <w:i w:val="false"/>
          <w:color w:val="000000"/>
          <w:sz w:val="28"/>
        </w:rPr>
        <w:t>
      Гарантийный взнос рассчитывается в размере 10 процентов от стартовой ставки объектов передаваемых в имущественный наем.</w:t>
      </w:r>
      <w:r>
        <w:br/>
      </w:r>
      <w:r>
        <w:rPr>
          <w:rFonts w:ascii="Times New Roman"/>
          <w:b w:val="false"/>
          <w:i w:val="false"/>
          <w:color w:val="000000"/>
          <w:sz w:val="28"/>
        </w:rPr>
        <w:t>
      </w:t>
      </w:r>
      <w:r>
        <w:rPr>
          <w:rFonts w:ascii="Times New Roman"/>
          <w:b w:val="false"/>
          <w:i w:val="false"/>
          <w:color w:val="ff0000"/>
          <w:sz w:val="28"/>
        </w:rPr>
        <w:t xml:space="preserve">Сноска. Пункт 18 с изменениями, внесенными решением акимата Южно-Казахстанской области от 12.05.2010 </w:t>
      </w:r>
      <w:r>
        <w:rPr>
          <w:rFonts w:ascii="Times New Roman"/>
          <w:b w:val="false"/>
          <w:i w:val="false"/>
          <w:color w:val="000000"/>
          <w:sz w:val="28"/>
        </w:rPr>
        <w:t>N 187</w:t>
      </w:r>
      <w:r>
        <w:rPr>
          <w:rFonts w:ascii="Times New Roman"/>
          <w:b w:val="false"/>
          <w:i w:val="false"/>
          <w:color w:val="ff0000"/>
          <w:sz w:val="28"/>
        </w:rPr>
        <w:t xml:space="preserve"> (порядок введения в действие см. в </w:t>
      </w:r>
      <w:r>
        <w:rPr>
          <w:rFonts w:ascii="Times New Roman"/>
          <w:b w:val="false"/>
          <w:i w:val="false"/>
          <w:color w:val="000000"/>
          <w:sz w:val="28"/>
        </w:rPr>
        <w:t>пункте 2</w:t>
      </w:r>
      <w:r>
        <w:rPr>
          <w:rFonts w:ascii="Times New Roman"/>
          <w:b w:val="false"/>
          <w:i w:val="false"/>
          <w:color w:val="ff0000"/>
          <w:sz w:val="28"/>
        </w:rPr>
        <w:t>).</w:t>
      </w:r>
      <w:r>
        <w:rPr>
          <w:rFonts w:ascii="Times New Roman"/>
          <w:b w:val="false"/>
          <w:i w:val="false"/>
          <w:color w:val="000000"/>
          <w:sz w:val="28"/>
        </w:rPr>
        <w:t> </w:t>
      </w:r>
      <w:r>
        <w:br/>
      </w:r>
      <w:r>
        <w:rPr>
          <w:rFonts w:ascii="Times New Roman"/>
          <w:b w:val="false"/>
          <w:i w:val="false"/>
          <w:color w:val="000000"/>
          <w:sz w:val="28"/>
        </w:rPr>
        <w:t xml:space="preserve">
      19. Для участия в тендере наймодателю в письменном виде подается заявка, в которой указываются: </w:t>
      </w:r>
      <w:r>
        <w:br/>
      </w:r>
      <w:r>
        <w:rPr>
          <w:rFonts w:ascii="Times New Roman"/>
          <w:b w:val="false"/>
          <w:i w:val="false"/>
          <w:color w:val="000000"/>
          <w:sz w:val="28"/>
        </w:rPr>
        <w:t xml:space="preserve">
      1) полное наименование организации, юридический адрес, расчетный счет (для юридического лица); </w:t>
      </w:r>
      <w:r>
        <w:br/>
      </w:r>
      <w:r>
        <w:rPr>
          <w:rFonts w:ascii="Times New Roman"/>
          <w:b w:val="false"/>
          <w:i w:val="false"/>
          <w:color w:val="000000"/>
          <w:sz w:val="28"/>
        </w:rPr>
        <w:t xml:space="preserve">
      2) фамилия, имя и отчество, домашний адрес, данные паспорта или иного, удостоверяющего личность документа (для физического лица); </w:t>
      </w:r>
      <w:r>
        <w:br/>
      </w:r>
      <w:r>
        <w:rPr>
          <w:rFonts w:ascii="Times New Roman"/>
          <w:b w:val="false"/>
          <w:i w:val="false"/>
          <w:color w:val="000000"/>
          <w:sz w:val="28"/>
        </w:rPr>
        <w:t xml:space="preserve">
      3) подтверждение того, что участник ознакомлен и согласен с условиями проведения тендера. </w:t>
      </w:r>
      <w:r>
        <w:br/>
      </w:r>
      <w:r>
        <w:rPr>
          <w:rFonts w:ascii="Times New Roman"/>
          <w:b w:val="false"/>
          <w:i w:val="false"/>
          <w:color w:val="000000"/>
          <w:sz w:val="28"/>
        </w:rPr>
        <w:t xml:space="preserve">
      20. К заявке на участие в тендере прилагаются следующие документы: </w:t>
      </w:r>
      <w:r>
        <w:br/>
      </w:r>
      <w:r>
        <w:rPr>
          <w:rFonts w:ascii="Times New Roman"/>
          <w:b w:val="false"/>
          <w:i w:val="false"/>
          <w:color w:val="000000"/>
          <w:sz w:val="28"/>
        </w:rPr>
        <w:t xml:space="preserve">
      1) для юридических лиц – нотариально заверенные копии свидетельства о регистрации юридического лица; устава; свидетельства налогоплательщика Республики Казахстан; документ, подтверждающий внесение гарантийного взноса; </w:t>
      </w:r>
      <w:r>
        <w:br/>
      </w:r>
      <w:r>
        <w:rPr>
          <w:rFonts w:ascii="Times New Roman"/>
          <w:b w:val="false"/>
          <w:i w:val="false"/>
          <w:color w:val="000000"/>
          <w:sz w:val="28"/>
        </w:rPr>
        <w:t xml:space="preserve">
      2) для физических лиц – копии удостоверения личности; свидетельства налогоплательщика Республики Казахстан; документ, подтверждающий внесение гарантийного взноса; </w:t>
      </w:r>
      <w:r>
        <w:br/>
      </w:r>
      <w:r>
        <w:rPr>
          <w:rFonts w:ascii="Times New Roman"/>
          <w:b w:val="false"/>
          <w:i w:val="false"/>
          <w:color w:val="000000"/>
          <w:sz w:val="28"/>
        </w:rPr>
        <w:t xml:space="preserve">
      3) ценовое предложение – предложение о цене найма за объект, которое подается в закрытом конверте. </w:t>
      </w:r>
      <w:r>
        <w:br/>
      </w:r>
      <w:r>
        <w:rPr>
          <w:rFonts w:ascii="Times New Roman"/>
          <w:b w:val="false"/>
          <w:i w:val="false"/>
          <w:color w:val="000000"/>
          <w:sz w:val="28"/>
        </w:rPr>
        <w:t xml:space="preserve">
      21. Сведения об участниках тендера не подлежат оглашению до начала тендера. </w:t>
      </w:r>
      <w:r>
        <w:br/>
      </w:r>
      <w:r>
        <w:rPr>
          <w:rFonts w:ascii="Times New Roman"/>
          <w:b w:val="false"/>
          <w:i w:val="false"/>
          <w:color w:val="000000"/>
          <w:sz w:val="28"/>
        </w:rPr>
        <w:t xml:space="preserve">
      22. Комиссия вправе отклонить заявку на участие в тендере в следующих случаях: </w:t>
      </w:r>
      <w:r>
        <w:br/>
      </w:r>
      <w:r>
        <w:rPr>
          <w:rFonts w:ascii="Times New Roman"/>
          <w:b w:val="false"/>
          <w:i w:val="false"/>
          <w:color w:val="000000"/>
          <w:sz w:val="28"/>
        </w:rPr>
        <w:t xml:space="preserve">
      1) предоставление участником тендера недостоверных сведений о себе; </w:t>
      </w:r>
      <w:r>
        <w:br/>
      </w:r>
      <w:r>
        <w:rPr>
          <w:rFonts w:ascii="Times New Roman"/>
          <w:b w:val="false"/>
          <w:i w:val="false"/>
          <w:color w:val="000000"/>
          <w:sz w:val="28"/>
        </w:rPr>
        <w:t xml:space="preserve">
      2) ненадлежащим образом оформлена доверенность (для представителя); </w:t>
      </w:r>
      <w:r>
        <w:br/>
      </w:r>
      <w:r>
        <w:rPr>
          <w:rFonts w:ascii="Times New Roman"/>
          <w:b w:val="false"/>
          <w:i w:val="false"/>
          <w:color w:val="000000"/>
          <w:sz w:val="28"/>
        </w:rPr>
        <w:t xml:space="preserve">
      3) отсутствие документов, подтверждающих внесение гарантийного взноса; </w:t>
      </w:r>
      <w:r>
        <w:br/>
      </w:r>
      <w:r>
        <w:rPr>
          <w:rFonts w:ascii="Times New Roman"/>
          <w:b w:val="false"/>
          <w:i w:val="false"/>
          <w:color w:val="000000"/>
          <w:sz w:val="28"/>
        </w:rPr>
        <w:t xml:space="preserve">
      4) подача заявки с нарушением установленных сроков; </w:t>
      </w:r>
      <w:r>
        <w:br/>
      </w:r>
      <w:r>
        <w:rPr>
          <w:rFonts w:ascii="Times New Roman"/>
          <w:b w:val="false"/>
          <w:i w:val="false"/>
          <w:color w:val="000000"/>
          <w:sz w:val="28"/>
        </w:rPr>
        <w:t xml:space="preserve">
      5) если участник тендера, являясь победителем иных предыдущих тендеров, не выполнил обязательства по заключению и исполнению договоров аренды областного коммунального имущества. </w:t>
      </w:r>
      <w:r>
        <w:br/>
      </w:r>
      <w:r>
        <w:rPr>
          <w:rFonts w:ascii="Times New Roman"/>
          <w:b w:val="false"/>
          <w:i w:val="false"/>
          <w:color w:val="000000"/>
          <w:sz w:val="28"/>
        </w:rPr>
        <w:t xml:space="preserve">
      Отклонение заявки по иным основаниям не допускается. </w:t>
      </w:r>
      <w:r>
        <w:br/>
      </w:r>
      <w:r>
        <w:rPr>
          <w:rFonts w:ascii="Times New Roman"/>
          <w:b w:val="false"/>
          <w:i w:val="false"/>
          <w:color w:val="000000"/>
          <w:sz w:val="28"/>
        </w:rPr>
        <w:t xml:space="preserve">
      23. В случае предоставления недостоверной информации участник тендера не допускается к участию в тендерах в течение одного года с момента установления такого факта. </w:t>
      </w:r>
      <w:r>
        <w:br/>
      </w:r>
      <w:r>
        <w:rPr>
          <w:rFonts w:ascii="Times New Roman"/>
          <w:b w:val="false"/>
          <w:i w:val="false"/>
          <w:color w:val="000000"/>
          <w:sz w:val="28"/>
        </w:rPr>
        <w:t xml:space="preserve">
      24. Участник тендера имеет право: </w:t>
      </w:r>
      <w:r>
        <w:br/>
      </w:r>
      <w:r>
        <w:rPr>
          <w:rFonts w:ascii="Times New Roman"/>
          <w:b w:val="false"/>
          <w:i w:val="false"/>
          <w:color w:val="000000"/>
          <w:sz w:val="28"/>
        </w:rPr>
        <w:t xml:space="preserve">
      1) бесплатно получать сведения об объекте аренды; </w:t>
      </w:r>
      <w:r>
        <w:br/>
      </w:r>
      <w:r>
        <w:rPr>
          <w:rFonts w:ascii="Times New Roman"/>
          <w:b w:val="false"/>
          <w:i w:val="false"/>
          <w:color w:val="000000"/>
          <w:sz w:val="28"/>
        </w:rPr>
        <w:t xml:space="preserve">
      2) предварительно осмотреть объект; </w:t>
      </w:r>
      <w:r>
        <w:br/>
      </w:r>
      <w:r>
        <w:rPr>
          <w:rFonts w:ascii="Times New Roman"/>
          <w:b w:val="false"/>
          <w:i w:val="false"/>
          <w:color w:val="000000"/>
          <w:sz w:val="28"/>
        </w:rPr>
        <w:t xml:space="preserve">
      3) ознакомиться с условиями проекта договора аренды; </w:t>
      </w:r>
      <w:r>
        <w:br/>
      </w:r>
      <w:r>
        <w:rPr>
          <w:rFonts w:ascii="Times New Roman"/>
          <w:b w:val="false"/>
          <w:i w:val="false"/>
          <w:color w:val="000000"/>
          <w:sz w:val="28"/>
        </w:rPr>
        <w:t xml:space="preserve">
      4) участвовать в тендере лично или через своих представителей на основании надлежащим образом оформленной доверенности; </w:t>
      </w:r>
      <w:r>
        <w:br/>
      </w:r>
      <w:r>
        <w:rPr>
          <w:rFonts w:ascii="Times New Roman"/>
          <w:b w:val="false"/>
          <w:i w:val="false"/>
          <w:color w:val="000000"/>
          <w:sz w:val="28"/>
        </w:rPr>
        <w:t xml:space="preserve">
      5) отозвать свою заявку на участие в тендере за сутки до его начала, сообщив об этом письменно наймодателя; </w:t>
      </w:r>
      <w:r>
        <w:br/>
      </w:r>
      <w:r>
        <w:rPr>
          <w:rFonts w:ascii="Times New Roman"/>
          <w:b w:val="false"/>
          <w:i w:val="false"/>
          <w:color w:val="000000"/>
          <w:sz w:val="28"/>
        </w:rPr>
        <w:t xml:space="preserve">
      6) обращаться в суд при нарушении его прав. </w:t>
      </w:r>
    </w:p>
    <w:bookmarkStart w:name="z13" w:id="6"/>
    <w:p>
      <w:pPr>
        <w:spacing w:after="0"/>
        <w:ind w:left="0"/>
        <w:jc w:val="left"/>
      </w:pPr>
      <w:r>
        <w:rPr>
          <w:rFonts w:ascii="Times New Roman"/>
          <w:b/>
          <w:i w:val="false"/>
          <w:color w:val="000000"/>
        </w:rPr>
        <w:t xml:space="preserve"> 
Параграф 4. Процедура тендера </w:t>
      </w:r>
    </w:p>
    <w:bookmarkEnd w:id="6"/>
    <w:p>
      <w:pPr>
        <w:spacing w:after="0"/>
        <w:ind w:left="0"/>
        <w:jc w:val="both"/>
      </w:pPr>
      <w:r>
        <w:rPr>
          <w:rFonts w:ascii="Times New Roman"/>
          <w:b w:val="false"/>
          <w:i w:val="false"/>
          <w:color w:val="000000"/>
          <w:sz w:val="28"/>
        </w:rPr>
        <w:t xml:space="preserve">      25. Тендер проводит комиссия. </w:t>
      </w:r>
      <w:r>
        <w:br/>
      </w:r>
      <w:r>
        <w:rPr>
          <w:rFonts w:ascii="Times New Roman"/>
          <w:b w:val="false"/>
          <w:i w:val="false"/>
          <w:color w:val="000000"/>
          <w:sz w:val="28"/>
        </w:rPr>
        <w:t xml:space="preserve">
      Перед началом тендера объявляется объект областной коммунальной собственности, сдаваемый в аренду, его технические данные, стартовую арендную плату. </w:t>
      </w:r>
      <w:r>
        <w:br/>
      </w:r>
      <w:r>
        <w:rPr>
          <w:rFonts w:ascii="Times New Roman"/>
          <w:b w:val="false"/>
          <w:i w:val="false"/>
          <w:color w:val="000000"/>
          <w:sz w:val="28"/>
        </w:rPr>
        <w:t xml:space="preserve">
      26. При проведении тендера: </w:t>
      </w:r>
      <w:r>
        <w:br/>
      </w:r>
      <w:r>
        <w:rPr>
          <w:rFonts w:ascii="Times New Roman"/>
          <w:b w:val="false"/>
          <w:i w:val="false"/>
          <w:color w:val="000000"/>
          <w:sz w:val="28"/>
        </w:rPr>
        <w:t xml:space="preserve">
      1) при участии нескольких лиц, желающих получить объект в имущественный наем, комиссия объявляет Победителем тендера Участника, предложение которого содержит наивысшую арендную плату за объект имущественного найма; </w:t>
      </w:r>
      <w:r>
        <w:br/>
      </w:r>
      <w:r>
        <w:rPr>
          <w:rFonts w:ascii="Times New Roman"/>
          <w:b w:val="false"/>
          <w:i w:val="false"/>
          <w:color w:val="000000"/>
          <w:sz w:val="28"/>
        </w:rPr>
        <w:t xml:space="preserve">
      2) при наличии единственного участника на объект аренды с ним заключается договор аренды по предлагаемой арендной плате данного участника, но не менее установленной стартовой ставки арендной платы. </w:t>
      </w:r>
      <w:r>
        <w:br/>
      </w:r>
      <w:r>
        <w:rPr>
          <w:rFonts w:ascii="Times New Roman"/>
          <w:b w:val="false"/>
          <w:i w:val="false"/>
          <w:color w:val="000000"/>
          <w:sz w:val="28"/>
        </w:rPr>
        <w:t xml:space="preserve">
      27. Если при проведении тендера все участники предложили равную арендную плату за объект аренды, решение тендерной комиссии принимается открытым голосованием и считается принятым, если за него подано большинство голосов от общего количества присутствующих на заседании членов тендерной комиссии. </w:t>
      </w:r>
      <w:r>
        <w:br/>
      </w:r>
      <w:r>
        <w:rPr>
          <w:rFonts w:ascii="Times New Roman"/>
          <w:b w:val="false"/>
          <w:i w:val="false"/>
          <w:color w:val="000000"/>
          <w:sz w:val="28"/>
        </w:rPr>
        <w:t xml:space="preserve">
      28. Участник тендера, являющийся нанимателем сдаваемого объекта на момент проведения тендера, пользуется преимущественным правом аренды, то есть, если при проведении тендера все участники предложили равную цену, победителем признается тот участник, который являлся нанимателем данного объекта коммунального имущества. Об этом условии участники тендера должны быть предупреждены до его начала. </w:t>
      </w:r>
    </w:p>
    <w:bookmarkStart w:name="z14" w:id="7"/>
    <w:p>
      <w:pPr>
        <w:spacing w:after="0"/>
        <w:ind w:left="0"/>
        <w:jc w:val="left"/>
      </w:pPr>
      <w:r>
        <w:rPr>
          <w:rFonts w:ascii="Times New Roman"/>
          <w:b/>
          <w:i w:val="false"/>
          <w:color w:val="000000"/>
        </w:rPr>
        <w:t xml:space="preserve"> 
Параграф 5. Оформление результатов тендера </w:t>
      </w:r>
    </w:p>
    <w:bookmarkEnd w:id="7"/>
    <w:p>
      <w:pPr>
        <w:spacing w:after="0"/>
        <w:ind w:left="0"/>
        <w:jc w:val="both"/>
      </w:pPr>
      <w:r>
        <w:rPr>
          <w:rFonts w:ascii="Times New Roman"/>
          <w:b w:val="false"/>
          <w:i w:val="false"/>
          <w:color w:val="000000"/>
          <w:sz w:val="28"/>
        </w:rPr>
        <w:t xml:space="preserve">      29. Итоги тендера оформляются протоколом заседания комиссии, в котором указываются: </w:t>
      </w:r>
      <w:r>
        <w:br/>
      </w:r>
      <w:r>
        <w:rPr>
          <w:rFonts w:ascii="Times New Roman"/>
          <w:b w:val="false"/>
          <w:i w:val="false"/>
          <w:color w:val="000000"/>
          <w:sz w:val="28"/>
        </w:rPr>
        <w:t xml:space="preserve">
      1) состав комиссии; </w:t>
      </w:r>
      <w:r>
        <w:br/>
      </w:r>
      <w:r>
        <w:rPr>
          <w:rFonts w:ascii="Times New Roman"/>
          <w:b w:val="false"/>
          <w:i w:val="false"/>
          <w:color w:val="000000"/>
          <w:sz w:val="28"/>
        </w:rPr>
        <w:t xml:space="preserve">
      2) наименование объекта; </w:t>
      </w:r>
      <w:r>
        <w:br/>
      </w:r>
      <w:r>
        <w:rPr>
          <w:rFonts w:ascii="Times New Roman"/>
          <w:b w:val="false"/>
          <w:i w:val="false"/>
          <w:color w:val="000000"/>
          <w:sz w:val="28"/>
        </w:rPr>
        <w:t xml:space="preserve">
      3) условия тендера; </w:t>
      </w:r>
      <w:r>
        <w:br/>
      </w:r>
      <w:r>
        <w:rPr>
          <w:rFonts w:ascii="Times New Roman"/>
          <w:b w:val="false"/>
          <w:i w:val="false"/>
          <w:color w:val="000000"/>
          <w:sz w:val="28"/>
        </w:rPr>
        <w:t xml:space="preserve">
      4) сведения об участниках тендера; </w:t>
      </w:r>
      <w:r>
        <w:br/>
      </w:r>
      <w:r>
        <w:rPr>
          <w:rFonts w:ascii="Times New Roman"/>
          <w:b w:val="false"/>
          <w:i w:val="false"/>
          <w:color w:val="000000"/>
          <w:sz w:val="28"/>
        </w:rPr>
        <w:t xml:space="preserve">
      5) ставки арендной платы, установленные в ходе тендера; </w:t>
      </w:r>
      <w:r>
        <w:br/>
      </w:r>
      <w:r>
        <w:rPr>
          <w:rFonts w:ascii="Times New Roman"/>
          <w:b w:val="false"/>
          <w:i w:val="false"/>
          <w:color w:val="000000"/>
          <w:sz w:val="28"/>
        </w:rPr>
        <w:t xml:space="preserve">
      6) победитель тендера; </w:t>
      </w:r>
      <w:r>
        <w:br/>
      </w:r>
      <w:r>
        <w:rPr>
          <w:rFonts w:ascii="Times New Roman"/>
          <w:b w:val="false"/>
          <w:i w:val="false"/>
          <w:color w:val="000000"/>
          <w:sz w:val="28"/>
        </w:rPr>
        <w:t xml:space="preserve">
      7) обязательства наймодателя и победителя тендера по подписанию договора; </w:t>
      </w:r>
      <w:r>
        <w:br/>
      </w:r>
      <w:r>
        <w:rPr>
          <w:rFonts w:ascii="Times New Roman"/>
          <w:b w:val="false"/>
          <w:i w:val="false"/>
          <w:color w:val="000000"/>
          <w:sz w:val="28"/>
        </w:rPr>
        <w:t xml:space="preserve">
      8) участник тендера, предложивший максимальную после победителя ставку арендной платы. </w:t>
      </w:r>
      <w:r>
        <w:br/>
      </w:r>
      <w:r>
        <w:rPr>
          <w:rFonts w:ascii="Times New Roman"/>
          <w:b w:val="false"/>
          <w:i w:val="false"/>
          <w:color w:val="000000"/>
          <w:sz w:val="28"/>
        </w:rPr>
        <w:t xml:space="preserve">
      30 </w:t>
      </w:r>
      <w:r>
        <w:rPr>
          <w:rFonts w:ascii="Times New Roman"/>
          <w:b/>
          <w:i w:val="false"/>
          <w:color w:val="000000"/>
          <w:sz w:val="28"/>
        </w:rPr>
        <w:t xml:space="preserve">. </w:t>
      </w:r>
      <w:r>
        <w:rPr>
          <w:rFonts w:ascii="Times New Roman"/>
          <w:b w:val="false"/>
          <w:i w:val="false"/>
          <w:color w:val="000000"/>
          <w:sz w:val="28"/>
        </w:rPr>
        <w:t xml:space="preserve">Копия протокола о результатах тендера выдается победителю тендера и является документом, удостоверяющим его право на заключение договора аренды. </w:t>
      </w:r>
      <w:r>
        <w:br/>
      </w:r>
      <w:r>
        <w:rPr>
          <w:rFonts w:ascii="Times New Roman"/>
          <w:b w:val="false"/>
          <w:i w:val="false"/>
          <w:color w:val="000000"/>
          <w:sz w:val="28"/>
        </w:rPr>
        <w:t xml:space="preserve">
      31. Протокол подписывается всеми присутствовавшими на тендере членами комиссии. </w:t>
      </w:r>
      <w:r>
        <w:br/>
      </w:r>
      <w:r>
        <w:rPr>
          <w:rFonts w:ascii="Times New Roman"/>
          <w:b w:val="false"/>
          <w:i w:val="false"/>
          <w:color w:val="000000"/>
          <w:sz w:val="28"/>
        </w:rPr>
        <w:t xml:space="preserve">
      32. В случае отказа победителя тендера заключить договор аренды на условиях, отвечающих предложениям победителя тендера, внесенный им гарантийный взнос удерживается и перечисляется в областной бюджет. В таком случае наймодатель вправе заключить договор аренды с участником тендера, предложившим максимальную после победителя ставку арендной платы. </w:t>
      </w:r>
      <w:r>
        <w:br/>
      </w:r>
      <w:r>
        <w:rPr>
          <w:rFonts w:ascii="Times New Roman"/>
          <w:b w:val="false"/>
          <w:i w:val="false"/>
          <w:color w:val="000000"/>
          <w:sz w:val="28"/>
        </w:rPr>
        <w:t xml:space="preserve">
      33. Гарантийный взнос не возвращается: </w:t>
      </w:r>
      <w:r>
        <w:br/>
      </w:r>
      <w:r>
        <w:rPr>
          <w:rFonts w:ascii="Times New Roman"/>
          <w:b w:val="false"/>
          <w:i w:val="false"/>
          <w:color w:val="000000"/>
          <w:sz w:val="28"/>
        </w:rPr>
        <w:t xml:space="preserve">
      1) если участник тендера отозвал или изменил ценовое предложение после истечения окончательного срока представления тендерной документации; </w:t>
      </w:r>
      <w:r>
        <w:br/>
      </w:r>
      <w:r>
        <w:rPr>
          <w:rFonts w:ascii="Times New Roman"/>
          <w:b w:val="false"/>
          <w:i w:val="false"/>
          <w:color w:val="000000"/>
          <w:sz w:val="28"/>
        </w:rPr>
        <w:t xml:space="preserve">
      2) победителю тендера в случае его отказа заключить соответствующий договор на условиях, отвечающих предложениям, заявленным при участии в тендере. </w:t>
      </w:r>
      <w:r>
        <w:br/>
      </w:r>
      <w:r>
        <w:rPr>
          <w:rFonts w:ascii="Times New Roman"/>
          <w:b w:val="false"/>
          <w:i w:val="false"/>
          <w:color w:val="000000"/>
          <w:sz w:val="28"/>
        </w:rPr>
        <w:t xml:space="preserve">
      Во всех остальных случаях гарантийные взносы возвращаются на основании заявления о возврате гарантийного взноса, поданного участником тендера с указанием реквизитов этого участника. </w:t>
      </w:r>
      <w:r>
        <w:br/>
      </w:r>
      <w:r>
        <w:rPr>
          <w:rFonts w:ascii="Times New Roman"/>
          <w:b w:val="false"/>
          <w:i w:val="false"/>
          <w:color w:val="000000"/>
          <w:sz w:val="28"/>
        </w:rPr>
        <w:t xml:space="preserve">
      34. Гарантийный взнос победителя тендера относится в счет причитающихся платежей по договору имущественного найма.        </w:t>
      </w:r>
    </w:p>
    <w:bookmarkStart w:name="z15" w:id="8"/>
    <w:p>
      <w:pPr>
        <w:spacing w:after="0"/>
        <w:ind w:left="0"/>
        <w:jc w:val="left"/>
      </w:pPr>
      <w:r>
        <w:rPr>
          <w:rFonts w:ascii="Times New Roman"/>
          <w:b/>
          <w:i w:val="false"/>
          <w:color w:val="000000"/>
        </w:rPr>
        <w:t xml:space="preserve"> 
       Глава 4. Порядок заключения </w:t>
      </w:r>
      <w:r>
        <w:br/>
      </w:r>
      <w:r>
        <w:rPr>
          <w:rFonts w:ascii="Times New Roman"/>
          <w:b/>
          <w:i w:val="false"/>
          <w:color w:val="000000"/>
        </w:rPr>
        <w:t xml:space="preserve">
      договора аренды и передачи объекта нанимателю </w:t>
      </w:r>
    </w:p>
    <w:bookmarkEnd w:id="8"/>
    <w:p>
      <w:pPr>
        <w:spacing w:after="0"/>
        <w:ind w:left="0"/>
        <w:jc w:val="both"/>
      </w:pPr>
      <w:r>
        <w:rPr>
          <w:rFonts w:ascii="Times New Roman"/>
          <w:b w:val="false"/>
          <w:i w:val="false"/>
          <w:color w:val="000000"/>
          <w:sz w:val="28"/>
        </w:rPr>
        <w:t xml:space="preserve">      35. Договор с победителем тендера заключается наймодателем на определенный срок не позднее 10 календарных дней со дня подписания протокола тендера. </w:t>
      </w:r>
      <w:r>
        <w:br/>
      </w:r>
      <w:r>
        <w:rPr>
          <w:rFonts w:ascii="Times New Roman"/>
          <w:b w:val="false"/>
          <w:i w:val="false"/>
          <w:color w:val="000000"/>
          <w:sz w:val="28"/>
        </w:rPr>
        <w:t xml:space="preserve">
      36. Передача объекта имущественного найма (аренды) производится балансодержателем нанимателю по акту приема-передачи, который утверждается наймодателем, где указываются: </w:t>
      </w:r>
      <w:r>
        <w:br/>
      </w:r>
      <w:r>
        <w:rPr>
          <w:rFonts w:ascii="Times New Roman"/>
          <w:b w:val="false"/>
          <w:i w:val="false"/>
          <w:color w:val="000000"/>
          <w:sz w:val="28"/>
        </w:rPr>
        <w:t xml:space="preserve">
      место и дата составления акта; </w:t>
      </w:r>
      <w:r>
        <w:br/>
      </w:r>
      <w:r>
        <w:rPr>
          <w:rFonts w:ascii="Times New Roman"/>
          <w:b w:val="false"/>
          <w:i w:val="false"/>
          <w:color w:val="000000"/>
          <w:sz w:val="28"/>
        </w:rPr>
        <w:t xml:space="preserve">
      наименование и реквизиты документов, в соответствии с которыми представители уполномочены представлять интересы сторон; </w:t>
      </w:r>
      <w:r>
        <w:br/>
      </w:r>
      <w:r>
        <w:rPr>
          <w:rFonts w:ascii="Times New Roman"/>
          <w:b w:val="false"/>
          <w:i w:val="false"/>
          <w:color w:val="000000"/>
          <w:sz w:val="28"/>
        </w:rPr>
        <w:t xml:space="preserve">
      дата и номер договора имущественного найма, в соответствии с которым производится передача объекта; </w:t>
      </w:r>
      <w:r>
        <w:br/>
      </w:r>
      <w:r>
        <w:rPr>
          <w:rFonts w:ascii="Times New Roman"/>
          <w:b w:val="false"/>
          <w:i w:val="false"/>
          <w:color w:val="000000"/>
          <w:sz w:val="28"/>
        </w:rPr>
        <w:t xml:space="preserve">
      техническое состояние передаваемого объекта (объектов) с перечислением неисправностей (если имеются); </w:t>
      </w:r>
      <w:r>
        <w:br/>
      </w:r>
      <w:r>
        <w:rPr>
          <w:rFonts w:ascii="Times New Roman"/>
          <w:b w:val="false"/>
          <w:i w:val="false"/>
          <w:color w:val="000000"/>
          <w:sz w:val="28"/>
        </w:rPr>
        <w:t xml:space="preserve">
      подписи, заверенные печатями (для юридических лиц) сторон. </w:t>
      </w:r>
      <w:r>
        <w:br/>
      </w:r>
      <w:r>
        <w:rPr>
          <w:rFonts w:ascii="Times New Roman"/>
          <w:b w:val="false"/>
          <w:i w:val="false"/>
          <w:color w:val="000000"/>
          <w:sz w:val="28"/>
        </w:rPr>
        <w:t xml:space="preserve">
      37. Акт приема-передачи составляется в трех экземплярах, один из которых хранится у наймодателя, второй – передается нанимателю, третий – балансодержателю. </w:t>
      </w:r>
      <w:r>
        <w:br/>
      </w:r>
      <w:r>
        <w:rPr>
          <w:rFonts w:ascii="Times New Roman"/>
          <w:b w:val="false"/>
          <w:i w:val="false"/>
          <w:color w:val="000000"/>
          <w:sz w:val="28"/>
        </w:rPr>
        <w:t xml:space="preserve">
      38. Балансодержатель обязан обеспечить передачу объекта нанимателю в срок не более 5 дней со дня подписания договора. Арендная плата начисляется со дня подписания акта приема-передачи. </w:t>
      </w:r>
      <w:r>
        <w:br/>
      </w:r>
      <w:r>
        <w:rPr>
          <w:rFonts w:ascii="Times New Roman"/>
          <w:b w:val="false"/>
          <w:i w:val="false"/>
          <w:color w:val="000000"/>
          <w:sz w:val="28"/>
        </w:rPr>
        <w:t xml:space="preserve">
      39. По окончании срока действия договора аренды или в случае досрочного расторжения договора наниматель обязан возвратить объект аренды балансодержателю по акту приема-передачи в первоначальном состоянии с учетом естественного износа, а также свободным от долгов и иных обязательств. </w:t>
      </w:r>
      <w:r>
        <w:br/>
      </w:r>
      <w:r>
        <w:rPr>
          <w:rFonts w:ascii="Times New Roman"/>
          <w:b w:val="false"/>
          <w:i w:val="false"/>
          <w:color w:val="000000"/>
          <w:sz w:val="28"/>
        </w:rPr>
        <w:t xml:space="preserve">
      40. Наниматель, надлежащим образом исполнявший свои обязанности, имеет, если иное не предусмотрено законодательными актами и договором, по истечении срока договора при прочих равных условиях преимущественное перед другими лицами право на заключение договора имущественного найма на новый срок. </w:t>
      </w:r>
      <w:r>
        <w:br/>
      </w:r>
      <w:r>
        <w:rPr>
          <w:rFonts w:ascii="Times New Roman"/>
          <w:b w:val="false"/>
          <w:i w:val="false"/>
          <w:color w:val="000000"/>
          <w:sz w:val="28"/>
        </w:rPr>
        <w:t xml:space="preserve">
      41. Договор аренды на срок не менее одного года, подлежит государственной регистрации в правовом кадастре. Государственная регистрация договора аренды осуществляется за счет нанимателя. </w:t>
      </w:r>
      <w:r>
        <w:br/>
      </w:r>
      <w:r>
        <w:rPr>
          <w:rFonts w:ascii="Times New Roman"/>
          <w:b w:val="false"/>
          <w:i w:val="false"/>
          <w:color w:val="000000"/>
          <w:sz w:val="28"/>
        </w:rPr>
        <w:t xml:space="preserve">
      42. Наниматель обязан поддерживать имущество в исправном состоянии, производить за свой счет текущий ремонт и нести расходы по содержанию имущества, если иное не установлено законодательством или договором. </w:t>
      </w:r>
      <w:r>
        <w:br/>
      </w:r>
      <w:r>
        <w:rPr>
          <w:rFonts w:ascii="Times New Roman"/>
          <w:b w:val="false"/>
          <w:i w:val="false"/>
          <w:color w:val="000000"/>
          <w:sz w:val="28"/>
        </w:rPr>
        <w:t xml:space="preserve">
      43. Наниматель вправе досрочно расторгнуть Договор, предупредив об этом Наймодателя письменно не позднее чем за месяц до расторжения договора. </w:t>
      </w:r>
      <w:r>
        <w:br/>
      </w:r>
      <w:r>
        <w:rPr>
          <w:rFonts w:ascii="Times New Roman"/>
          <w:b w:val="false"/>
          <w:i w:val="false"/>
          <w:color w:val="000000"/>
          <w:sz w:val="28"/>
        </w:rPr>
        <w:t xml:space="preserve">
      44. Договор подлежит в установленном законом порядке досрочному расторжению в следующих случаях: </w:t>
      </w:r>
      <w:r>
        <w:br/>
      </w:r>
      <w:r>
        <w:rPr>
          <w:rFonts w:ascii="Times New Roman"/>
          <w:b w:val="false"/>
          <w:i w:val="false"/>
          <w:color w:val="000000"/>
          <w:sz w:val="28"/>
        </w:rPr>
        <w:t xml:space="preserve">
      1) ликвидации нанимателя как юридического лица; </w:t>
      </w:r>
      <w:r>
        <w:br/>
      </w:r>
      <w:r>
        <w:rPr>
          <w:rFonts w:ascii="Times New Roman"/>
          <w:b w:val="false"/>
          <w:i w:val="false"/>
          <w:color w:val="000000"/>
          <w:sz w:val="28"/>
        </w:rPr>
        <w:t xml:space="preserve">
      2) нарушения нанимателем условий договора имущественного найма; </w:t>
      </w:r>
      <w:r>
        <w:br/>
      </w:r>
      <w:r>
        <w:rPr>
          <w:rFonts w:ascii="Times New Roman"/>
          <w:b w:val="false"/>
          <w:i w:val="false"/>
          <w:color w:val="000000"/>
          <w:sz w:val="28"/>
        </w:rPr>
        <w:t xml:space="preserve">
      3) по требованию наймодателя или нанимателя в случаях, предусмотренных законодательными актами или договором; </w:t>
      </w:r>
      <w:r>
        <w:br/>
      </w:r>
      <w:r>
        <w:rPr>
          <w:rFonts w:ascii="Times New Roman"/>
          <w:b w:val="false"/>
          <w:i w:val="false"/>
          <w:color w:val="000000"/>
          <w:sz w:val="28"/>
        </w:rPr>
        <w:t xml:space="preserve">
      4) если наниматель более двух раз по истечении установленного договором срока платежа не вносит плату за пользование имуществом; </w:t>
      </w:r>
      <w:r>
        <w:br/>
      </w:r>
      <w:r>
        <w:rPr>
          <w:rFonts w:ascii="Times New Roman"/>
          <w:b w:val="false"/>
          <w:i w:val="false"/>
          <w:color w:val="000000"/>
          <w:sz w:val="28"/>
        </w:rPr>
        <w:t xml:space="preserve">
      5) в иных случаях, предусмотренных законодательством Республики Казахстан или договором. </w:t>
      </w:r>
      <w:r>
        <w:br/>
      </w:r>
      <w:r>
        <w:rPr>
          <w:rFonts w:ascii="Times New Roman"/>
          <w:b w:val="false"/>
          <w:i w:val="false"/>
          <w:color w:val="000000"/>
          <w:sz w:val="28"/>
        </w:rPr>
        <w:t xml:space="preserve">
      45. Досрочное расторжение договора в одностороннем порядке может быть обжаловано в судебном порядке. До вступления решения суда в силу объект сохраняется за нанимателем, который продолжает вносить плату за аренду согласно договору. </w:t>
      </w:r>
      <w:r>
        <w:br/>
      </w:r>
      <w:r>
        <w:rPr>
          <w:rFonts w:ascii="Times New Roman"/>
          <w:b w:val="false"/>
          <w:i w:val="false"/>
          <w:color w:val="000000"/>
          <w:sz w:val="28"/>
        </w:rPr>
        <w:t xml:space="preserve">
      46. В случае досрочного прекращения договора аренды по каким-либо основаниям, а также при наличии имущества, ранее не сдававшегося в аренду, наймодатель вправе заключить новый договор аренды с применением базовой ставки с любым нанимателем до проведения тендера. </w:t>
      </w:r>
      <w:r>
        <w:br/>
      </w:r>
      <w:r>
        <w:rPr>
          <w:rFonts w:ascii="Times New Roman"/>
          <w:b w:val="false"/>
          <w:i w:val="false"/>
          <w:color w:val="000000"/>
          <w:sz w:val="28"/>
        </w:rPr>
        <w:t xml:space="preserve">
      В указанных случаях тендер должен быть проведен в срок не позднее трех месяцев. </w:t>
      </w:r>
    </w:p>
    <w:bookmarkStart w:name="z16" w:id="9"/>
    <w:p>
      <w:pPr>
        <w:spacing w:after="0"/>
        <w:ind w:left="0"/>
        <w:jc w:val="left"/>
      </w:pPr>
      <w:r>
        <w:rPr>
          <w:rFonts w:ascii="Times New Roman"/>
          <w:b/>
          <w:i w:val="false"/>
          <w:color w:val="000000"/>
        </w:rPr>
        <w:t xml:space="preserve"> 
Глава 5. Порядок расчета арендной платы </w:t>
      </w:r>
    </w:p>
    <w:bookmarkEnd w:id="9"/>
    <w:p>
      <w:pPr>
        <w:spacing w:after="0"/>
        <w:ind w:left="0"/>
        <w:jc w:val="both"/>
      </w:pPr>
      <w:r>
        <w:rPr>
          <w:rFonts w:ascii="Times New Roman"/>
          <w:b w:val="false"/>
          <w:i w:val="false"/>
          <w:color w:val="000000"/>
          <w:sz w:val="28"/>
        </w:rPr>
        <w:t xml:space="preserve">      47. Арендная плата по договорам аренды областного имущества перечисляется в областной бюджет. </w:t>
      </w:r>
      <w:r>
        <w:br/>
      </w:r>
      <w:r>
        <w:rPr>
          <w:rFonts w:ascii="Times New Roman"/>
          <w:b w:val="false"/>
          <w:i w:val="false"/>
          <w:color w:val="000000"/>
          <w:sz w:val="28"/>
        </w:rPr>
        <w:t xml:space="preserve">
      48. Ставки арендной платы за предоставляемое в аренду недвижимое имущество определяются в соответствии с приложениями 1, 2, 3 к настоящей Инструкции. </w:t>
      </w:r>
      <w:r>
        <w:br/>
      </w:r>
      <w:r>
        <w:rPr>
          <w:rFonts w:ascii="Times New Roman"/>
          <w:b w:val="false"/>
          <w:i w:val="false"/>
          <w:color w:val="000000"/>
          <w:sz w:val="28"/>
        </w:rPr>
        <w:t xml:space="preserve">
      49. Базовые ставки арендной платы на движимое имущество (оборудование) рассчитываются наймодателем по следующей формуле: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4693"/>
        <w:gridCol w:w="493"/>
      </w:tblGrid>
      <w:tr>
        <w:trPr>
          <w:trHeight w:val="30" w:hRule="atLeast"/>
        </w:trPr>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 =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val="false"/>
                <w:i w:val="false"/>
                <w:color w:val="000000"/>
                <w:sz w:val="20"/>
                <w:u w:val="single"/>
              </w:rPr>
              <w:t xml:space="preserve">Пс * Са) + (Ос * Ср) </w:t>
            </w: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      где: </w:t>
      </w:r>
      <w:r>
        <w:br/>
      </w:r>
      <w:r>
        <w:rPr>
          <w:rFonts w:ascii="Times New Roman"/>
          <w:b w:val="false"/>
          <w:i w:val="false"/>
          <w:color w:val="000000"/>
          <w:sz w:val="28"/>
        </w:rPr>
        <w:t xml:space="preserve">
      Ап – ставка арендной платы за аренду имущества в месяц, в тенге; </w:t>
      </w:r>
      <w:r>
        <w:br/>
      </w:r>
      <w:r>
        <w:rPr>
          <w:rFonts w:ascii="Times New Roman"/>
          <w:b w:val="false"/>
          <w:i w:val="false"/>
          <w:color w:val="000000"/>
          <w:sz w:val="28"/>
        </w:rPr>
        <w:t xml:space="preserve">
      Пс – первоначальная стоимость фиксированных активов (имущества), в тенге; </w:t>
      </w:r>
      <w:r>
        <w:br/>
      </w:r>
      <w:r>
        <w:rPr>
          <w:rFonts w:ascii="Times New Roman"/>
          <w:b w:val="false"/>
          <w:i w:val="false"/>
          <w:color w:val="000000"/>
          <w:sz w:val="28"/>
        </w:rPr>
        <w:t xml:space="preserve">
      Са – предельная норма амортизации фиксированных активов (имущества), определяемая в соответствии с налоговым законодательством Республики Казахстан (наймодатель вправе скорректировать ставки амортизации на ускоренную амортизацию передаваемого в имущественный наем оборудования), в процентах; </w:t>
      </w:r>
      <w:r>
        <w:br/>
      </w:r>
      <w:r>
        <w:rPr>
          <w:rFonts w:ascii="Times New Roman"/>
          <w:b w:val="false"/>
          <w:i w:val="false"/>
          <w:color w:val="000000"/>
          <w:sz w:val="28"/>
        </w:rPr>
        <w:t xml:space="preserve">
      Ос – остаточная стоимость фиксированных активов (имущества), в тенге; </w:t>
      </w:r>
      <w:r>
        <w:br/>
      </w:r>
      <w:r>
        <w:rPr>
          <w:rFonts w:ascii="Times New Roman"/>
          <w:b w:val="false"/>
          <w:i w:val="false"/>
          <w:color w:val="000000"/>
          <w:sz w:val="28"/>
        </w:rPr>
        <w:t xml:space="preserve">
      Ср – ставка рефинансирования Национального Банка Республики Казахстан, в процентах. </w:t>
      </w:r>
      <w:r>
        <w:br/>
      </w:r>
      <w:r>
        <w:rPr>
          <w:rFonts w:ascii="Times New Roman"/>
          <w:b w:val="false"/>
          <w:i w:val="false"/>
          <w:color w:val="000000"/>
          <w:sz w:val="28"/>
        </w:rPr>
        <w:t xml:space="preserve">
      50. В арендную плату не включаются платежи за коммунальные услуги и содержание имущества. Эти платежи перечисляются нанимателем отдельно непосредственным поставщикам услуг или на расчетный счет балансодержателя, если он аккумулирует их для централизованных выплат. </w:t>
      </w:r>
      <w:r>
        <w:br/>
      </w:r>
      <w:r>
        <w:rPr>
          <w:rFonts w:ascii="Times New Roman"/>
          <w:b w:val="false"/>
          <w:i w:val="false"/>
          <w:color w:val="000000"/>
          <w:sz w:val="28"/>
        </w:rPr>
        <w:t xml:space="preserve">
      51. Наймодателю и балансодержателю запрещается взимать с нанимателя какие-либо иные платежи, кроме арендной платы и фактических расходов на содержание арендуемого имущества. </w:t>
      </w:r>
      <w:r>
        <w:br/>
      </w:r>
      <w:r>
        <w:rPr>
          <w:rFonts w:ascii="Times New Roman"/>
          <w:b w:val="false"/>
          <w:i w:val="false"/>
          <w:color w:val="000000"/>
          <w:sz w:val="28"/>
        </w:rPr>
        <w:t xml:space="preserve">
      52. Арендная плата может быть изменена наймодателем в одностороннем порядке в случае повышения ставки рефинансирования Национальным Банком Республики Казахстан. </w:t>
      </w:r>
    </w:p>
    <w:bookmarkStart w:name="z17" w:id="10"/>
    <w:p>
      <w:pPr>
        <w:spacing w:after="0"/>
        <w:ind w:left="0"/>
        <w:jc w:val="left"/>
      </w:pPr>
      <w:r>
        <w:rPr>
          <w:rFonts w:ascii="Times New Roman"/>
          <w:b/>
          <w:i w:val="false"/>
          <w:color w:val="000000"/>
        </w:rPr>
        <w:t xml:space="preserve"> 
Глава 6. Ответственность за нарушение настоящей Инструкции </w:t>
      </w:r>
    </w:p>
    <w:bookmarkEnd w:id="10"/>
    <w:p>
      <w:pPr>
        <w:spacing w:after="0"/>
        <w:ind w:left="0"/>
        <w:jc w:val="both"/>
      </w:pPr>
      <w:r>
        <w:rPr>
          <w:rFonts w:ascii="Times New Roman"/>
          <w:b w:val="false"/>
          <w:i w:val="false"/>
          <w:color w:val="000000"/>
          <w:sz w:val="28"/>
        </w:rPr>
        <w:t xml:space="preserve">      53. Наймодатель и балансодержатели областного коммунального имущества несут предусмотренную законодательством Республики Казахстан ответственность за: </w:t>
      </w:r>
      <w:r>
        <w:br/>
      </w:r>
      <w:r>
        <w:rPr>
          <w:rFonts w:ascii="Times New Roman"/>
          <w:b w:val="false"/>
          <w:i w:val="false"/>
          <w:color w:val="000000"/>
          <w:sz w:val="28"/>
        </w:rPr>
        <w:t xml:space="preserve">
      1) предоставление недостоверной информации; </w:t>
      </w:r>
      <w:r>
        <w:br/>
      </w:r>
      <w:r>
        <w:rPr>
          <w:rFonts w:ascii="Times New Roman"/>
          <w:b w:val="false"/>
          <w:i w:val="false"/>
          <w:color w:val="000000"/>
          <w:sz w:val="28"/>
        </w:rPr>
        <w:t xml:space="preserve">
      2) сокрытие неиспользуемого государственного коммунального имущества; </w:t>
      </w:r>
      <w:r>
        <w:br/>
      </w:r>
      <w:r>
        <w:rPr>
          <w:rFonts w:ascii="Times New Roman"/>
          <w:b w:val="false"/>
          <w:i w:val="false"/>
          <w:color w:val="000000"/>
          <w:sz w:val="28"/>
        </w:rPr>
        <w:t xml:space="preserve">
      3) сокрытие договорных отношений; </w:t>
      </w:r>
      <w:r>
        <w:br/>
      </w:r>
      <w:r>
        <w:rPr>
          <w:rFonts w:ascii="Times New Roman"/>
          <w:b w:val="false"/>
          <w:i w:val="false"/>
          <w:color w:val="000000"/>
          <w:sz w:val="28"/>
        </w:rPr>
        <w:t xml:space="preserve">
      4) внетендерное предоставление в аренду областного коммунального имущества (кроме случаев, оговоренных в настоящей Инструкции); </w:t>
      </w:r>
      <w:r>
        <w:br/>
      </w:r>
      <w:r>
        <w:rPr>
          <w:rFonts w:ascii="Times New Roman"/>
          <w:b w:val="false"/>
          <w:i w:val="false"/>
          <w:color w:val="000000"/>
          <w:sz w:val="28"/>
        </w:rPr>
        <w:t xml:space="preserve">
      5) нарушение условий тендера; </w:t>
      </w:r>
      <w:r>
        <w:br/>
      </w:r>
      <w:r>
        <w:rPr>
          <w:rFonts w:ascii="Times New Roman"/>
          <w:b w:val="false"/>
          <w:i w:val="false"/>
          <w:color w:val="000000"/>
          <w:sz w:val="28"/>
        </w:rPr>
        <w:t xml:space="preserve">
      6) отказ в передаче или несвоевременную передачу объекта. </w:t>
      </w:r>
    </w:p>
    <w:bookmarkStart w:name="z18" w:id="11"/>
    <w:p>
      <w:pPr>
        <w:spacing w:after="0"/>
        <w:ind w:left="0"/>
        <w:jc w:val="left"/>
      </w:pPr>
      <w:r>
        <w:rPr>
          <w:rFonts w:ascii="Times New Roman"/>
          <w:b/>
          <w:i w:val="false"/>
          <w:color w:val="000000"/>
        </w:rPr>
        <w:t xml:space="preserve"> 
Глава 7. Особые условия </w:t>
      </w:r>
    </w:p>
    <w:bookmarkEnd w:id="11"/>
    <w:p>
      <w:pPr>
        <w:spacing w:after="0"/>
        <w:ind w:left="0"/>
        <w:jc w:val="both"/>
      </w:pPr>
      <w:r>
        <w:rPr>
          <w:rFonts w:ascii="Times New Roman"/>
          <w:b w:val="false"/>
          <w:i w:val="false"/>
          <w:color w:val="000000"/>
          <w:sz w:val="28"/>
        </w:rPr>
        <w:t>      54. Памятники истории и культуры местного значения предоставляются в пользование постановлением акимата Южно-Казахстанской области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"Об охране и использовании объектов историко-культурного наследия". </w:t>
      </w:r>
    </w:p>
    <w:bookmarkStart w:name="z19" w:id="12"/>
    <w:p>
      <w:pPr>
        <w:spacing w:after="0"/>
        <w:ind w:left="0"/>
        <w:jc w:val="left"/>
      </w:pPr>
      <w:r>
        <w:rPr>
          <w:rFonts w:ascii="Times New Roman"/>
          <w:b/>
          <w:i w:val="false"/>
          <w:color w:val="000000"/>
        </w:rPr>
        <w:t xml:space="preserve"> 
Глава 8. Заключительные и переходные положения </w:t>
      </w:r>
    </w:p>
    <w:bookmarkEnd w:id="12"/>
    <w:p>
      <w:pPr>
        <w:spacing w:after="0"/>
        <w:ind w:left="0"/>
        <w:jc w:val="both"/>
      </w:pPr>
      <w:r>
        <w:rPr>
          <w:rFonts w:ascii="Times New Roman"/>
          <w:b w:val="false"/>
          <w:i w:val="false"/>
          <w:color w:val="000000"/>
          <w:sz w:val="28"/>
        </w:rPr>
        <w:t xml:space="preserve">      55. Настоящая Инструкция регулирует отношения, возникшие после вступления их в силу. </w:t>
      </w:r>
      <w:r>
        <w:br/>
      </w:r>
      <w:r>
        <w:rPr>
          <w:rFonts w:ascii="Times New Roman"/>
          <w:b w:val="false"/>
          <w:i w:val="false"/>
          <w:color w:val="000000"/>
          <w:sz w:val="28"/>
        </w:rPr>
        <w:t xml:space="preserve">
      56. Отношения, не охватываемые настоящей Инструкцией, регулируются действующим законодательством Республики Казахстан.    </w:t>
      </w:r>
    </w:p>
    <w:bookmarkStart w:name="z20" w:id="13"/>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Инструкции по предоставлению в </w:t>
      </w:r>
      <w:r>
        <w:br/>
      </w:r>
      <w:r>
        <w:rPr>
          <w:rFonts w:ascii="Times New Roman"/>
          <w:b w:val="false"/>
          <w:i w:val="false"/>
          <w:color w:val="000000"/>
          <w:sz w:val="28"/>
        </w:rPr>
        <w:t xml:space="preserve">
      имущественный наем (аренду) </w:t>
      </w:r>
      <w:r>
        <w:br/>
      </w:r>
      <w:r>
        <w:rPr>
          <w:rFonts w:ascii="Times New Roman"/>
          <w:b w:val="false"/>
          <w:i w:val="false"/>
          <w:color w:val="000000"/>
          <w:sz w:val="28"/>
        </w:rPr>
        <w:t xml:space="preserve">
      Южно-Казахстанского областного </w:t>
      </w:r>
      <w:r>
        <w:br/>
      </w:r>
      <w:r>
        <w:rPr>
          <w:rFonts w:ascii="Times New Roman"/>
          <w:b w:val="false"/>
          <w:i w:val="false"/>
          <w:color w:val="000000"/>
          <w:sz w:val="28"/>
        </w:rPr>
        <w:t xml:space="preserve">
      коммунального имущества </w:t>
      </w:r>
    </w:p>
    <w:bookmarkEnd w:id="13"/>
    <w:bookmarkStart w:name="z21" w:id="14"/>
    <w:p>
      <w:pPr>
        <w:spacing w:after="0"/>
        <w:ind w:left="0"/>
        <w:jc w:val="left"/>
      </w:pPr>
      <w:r>
        <w:rPr>
          <w:rFonts w:ascii="Times New Roman"/>
          <w:b/>
          <w:i w:val="false"/>
          <w:color w:val="000000"/>
        </w:rPr>
        <w:t xml:space="preserve"> 
СТАВКИ </w:t>
      </w:r>
      <w:r>
        <w:br/>
      </w:r>
      <w:r>
        <w:rPr>
          <w:rFonts w:ascii="Times New Roman"/>
          <w:b/>
          <w:i w:val="false"/>
          <w:color w:val="000000"/>
        </w:rPr>
        <w:t xml:space="preserve">
арендной платы за предоставляемое в аренду </w:t>
      </w:r>
      <w:r>
        <w:br/>
      </w:r>
      <w:r>
        <w:rPr>
          <w:rFonts w:ascii="Times New Roman"/>
          <w:b/>
          <w:i w:val="false"/>
          <w:color w:val="000000"/>
        </w:rPr>
        <w:t>
      Южно-Казахстанского областного коммунального недвижимого имущества</w:t>
      </w:r>
    </w:p>
    <w:bookmarkEnd w:id="14"/>
    <w:p>
      <w:pPr>
        <w:spacing w:after="0"/>
        <w:ind w:left="0"/>
        <w:jc w:val="both"/>
      </w:pPr>
      <w:r>
        <w:rPr>
          <w:rFonts w:ascii="Times New Roman"/>
          <w:b w:val="false"/>
          <w:i w:val="false"/>
          <w:color w:val="ff0000"/>
          <w:sz w:val="28"/>
        </w:rPr>
        <w:t xml:space="preserve">      Сноска. Приложение 1 с изменениями, внесенными решением акимата Южно-Казахстанской области от 12.05.2010 </w:t>
      </w:r>
      <w:r>
        <w:rPr>
          <w:rFonts w:ascii="Times New Roman"/>
          <w:b w:val="false"/>
          <w:i w:val="false"/>
          <w:color w:val="ff0000"/>
          <w:sz w:val="28"/>
        </w:rPr>
        <w:t>N 187</w:t>
      </w:r>
      <w:r>
        <w:rPr>
          <w:rFonts w:ascii="Times New Roman"/>
          <w:b w:val="false"/>
          <w:i w:val="false"/>
          <w:color w:val="ff0000"/>
          <w:sz w:val="28"/>
        </w:rPr>
        <w:t xml:space="preserve"> (порядок введения в действие см. в </w:t>
      </w:r>
      <w:r>
        <w:rPr>
          <w:rFonts w:ascii="Times New Roman"/>
          <w:b w:val="false"/>
          <w:i w:val="false"/>
          <w:color w:val="ff0000"/>
          <w:sz w:val="28"/>
        </w:rPr>
        <w:t>пункте 2</w:t>
      </w:r>
      <w:r>
        <w:rPr>
          <w:rFonts w:ascii="Times New Roman"/>
          <w:b w:val="false"/>
          <w:i w:val="false"/>
          <w:color w:val="ff0000"/>
          <w:sz w:val="28"/>
        </w:rPr>
        <w:t>). </w:t>
      </w:r>
    </w:p>
    <w:p>
      <w:pPr>
        <w:spacing w:after="0"/>
        <w:ind w:left="0"/>
        <w:jc w:val="both"/>
      </w:pPr>
      <w:r>
        <w:rPr>
          <w:rFonts w:ascii="Times New Roman"/>
          <w:b w:val="false"/>
          <w:i w:val="false"/>
          <w:color w:val="000000"/>
          <w:sz w:val="28"/>
        </w:rPr>
        <w:t xml:space="preserve">      Ставки арендной платы за предоставляемое в аренду недвижимое имущество, являющееся коммунальной собственностью Южно-Казахстанской области, составляют: </w:t>
      </w:r>
      <w:r>
        <w:br/>
      </w:r>
      <w:r>
        <w:rPr>
          <w:rFonts w:ascii="Times New Roman"/>
          <w:b w:val="false"/>
          <w:i w:val="false"/>
          <w:color w:val="000000"/>
          <w:sz w:val="28"/>
        </w:rPr>
        <w:t xml:space="preserve">
      для государственных учреждений, финансируемых из республиканского и районного (городов областного значения) бюджетов, для государственных коммунальных предприятий, финансируемых из республиканского, областного и районного (городов областного значения) бюджетов, а также для юридических лиц со 100 % участием акимата Южно-Казахстанской области в уставном капитале и некоммерческих организаций (изложенных в п.п. 2 п.3 Инструкции) - 100 (сто) тенге за один квадратный метр в месяц; </w:t>
      </w:r>
      <w:r>
        <w:br/>
      </w:r>
      <w:r>
        <w:rPr>
          <w:rFonts w:ascii="Times New Roman"/>
          <w:b w:val="false"/>
          <w:i w:val="false"/>
          <w:color w:val="000000"/>
          <w:sz w:val="28"/>
        </w:rPr>
        <w:t xml:space="preserve">
      для государственных учреждений, финансируемых из областного бюджета Южно-Казахстанской области, 0 (нуль) тенге за один квадратный метр; </w:t>
      </w:r>
      <w:r>
        <w:br/>
      </w:r>
      <w:r>
        <w:rPr>
          <w:rFonts w:ascii="Times New Roman"/>
          <w:b w:val="false"/>
          <w:i w:val="false"/>
          <w:color w:val="000000"/>
          <w:sz w:val="28"/>
        </w:rPr>
        <w:t xml:space="preserve">
      для иных юридических и физических лиц: </w:t>
      </w:r>
      <w:r>
        <w:br/>
      </w:r>
      <w:r>
        <w:rPr>
          <w:rFonts w:ascii="Times New Roman"/>
          <w:b w:val="false"/>
          <w:i w:val="false"/>
          <w:color w:val="000000"/>
          <w:sz w:val="28"/>
        </w:rPr>
        <w:t xml:space="preserve">
      1) 350 (триста пятьдесят) тенге в месяц за квадратный метр объектов, расположенных на территории города Шымкент; </w:t>
      </w:r>
      <w:r>
        <w:br/>
      </w:r>
      <w:r>
        <w:rPr>
          <w:rFonts w:ascii="Times New Roman"/>
          <w:b w:val="false"/>
          <w:i w:val="false"/>
          <w:color w:val="000000"/>
          <w:sz w:val="28"/>
        </w:rPr>
        <w:t>
      2) 300 (триста) тенге в месяц за квадратный метр объектов, расположенных на территории районов и городов Южно-Казахстанской области;</w:t>
      </w:r>
      <w:r>
        <w:br/>
      </w:r>
      <w:r>
        <w:rPr>
          <w:rFonts w:ascii="Times New Roman"/>
          <w:b w:val="false"/>
          <w:i w:val="false"/>
          <w:color w:val="000000"/>
          <w:sz w:val="28"/>
        </w:rPr>
        <w:t xml:space="preserve">
      3) для организации питания в объектах образования – 100 (сто) тенге в месяц за квадратный метр.         </w:t>
      </w:r>
    </w:p>
    <w:bookmarkStart w:name="z22" w:id="15"/>
    <w:p>
      <w:pPr>
        <w:spacing w:after="0"/>
        <w:ind w:left="0"/>
        <w:jc w:val="left"/>
      </w:pPr>
      <w:r>
        <w:rPr>
          <w:rFonts w:ascii="Times New Roman"/>
          <w:b/>
          <w:i w:val="false"/>
          <w:color w:val="000000"/>
        </w:rPr>
        <w:t xml:space="preserve"> 
       Повышающие коэффициенты, учитывающие территориальное расположение областного коммунального недвижимого имущества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
        <w:gridCol w:w="9137"/>
        <w:gridCol w:w="2269"/>
      </w:tblGrid>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Коэффициенты, учитывающие территориальное расположение </w:t>
            </w:r>
            <w:r>
              <w:br/>
            </w:r>
            <w:r>
              <w:rPr>
                <w:rFonts w:ascii="Times New Roman"/>
                <w:b/>
                <w:i w:val="false"/>
                <w:color w:val="000000"/>
                <w:sz w:val="20"/>
              </w:rPr>
              <w:t>
по местности: 
</w:t>
            </w:r>
          </w:p>
        </w:tc>
      </w:tr>
      <w:tr>
        <w:trPr>
          <w:trHeight w:val="46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г. Шымкент: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зона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24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зона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9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зона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58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городах, районных центрах и поселках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7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сельских населенных пунктах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bl>
    <w:bookmarkStart w:name="z23" w:id="16"/>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Инструкции по предоставлению </w:t>
      </w:r>
      <w:r>
        <w:br/>
      </w:r>
      <w:r>
        <w:rPr>
          <w:rFonts w:ascii="Times New Roman"/>
          <w:b w:val="false"/>
          <w:i w:val="false"/>
          <w:color w:val="000000"/>
          <w:sz w:val="28"/>
        </w:rPr>
        <w:t xml:space="preserve">
      в имущественный наем (аренду) </w:t>
      </w:r>
      <w:r>
        <w:br/>
      </w:r>
      <w:r>
        <w:rPr>
          <w:rFonts w:ascii="Times New Roman"/>
          <w:b w:val="false"/>
          <w:i w:val="false"/>
          <w:color w:val="000000"/>
          <w:sz w:val="28"/>
        </w:rPr>
        <w:t xml:space="preserve">
      Южно-Казахстанского областного </w:t>
      </w:r>
      <w:r>
        <w:br/>
      </w:r>
      <w:r>
        <w:rPr>
          <w:rFonts w:ascii="Times New Roman"/>
          <w:b w:val="false"/>
          <w:i w:val="false"/>
          <w:color w:val="000000"/>
          <w:sz w:val="28"/>
        </w:rPr>
        <w:t xml:space="preserve">
      коммунального имущества </w:t>
      </w:r>
    </w:p>
    <w:bookmarkEnd w:id="16"/>
    <w:p>
      <w:pPr>
        <w:spacing w:after="0"/>
        <w:ind w:left="0"/>
        <w:jc w:val="left"/>
      </w:pPr>
      <w:r>
        <w:rPr>
          <w:rFonts w:ascii="Times New Roman"/>
          <w:b/>
          <w:i w:val="false"/>
          <w:color w:val="000000"/>
        </w:rPr>
        <w:t xml:space="preserve"> Границы зон областного коммунального недвижимого имущества по городу Шымкент (схематическая карта)</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Смотри бумажный вариант. </w:t>
      </w:r>
    </w:p>
    <w:bookmarkStart w:name="z24" w:id="17"/>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Инструкции по предоставлению </w:t>
      </w:r>
      <w:r>
        <w:br/>
      </w:r>
      <w:r>
        <w:rPr>
          <w:rFonts w:ascii="Times New Roman"/>
          <w:b w:val="false"/>
          <w:i w:val="false"/>
          <w:color w:val="000000"/>
          <w:sz w:val="28"/>
        </w:rPr>
        <w:t xml:space="preserve">
      в имущественный наем (аренду) </w:t>
      </w:r>
      <w:r>
        <w:br/>
      </w:r>
      <w:r>
        <w:rPr>
          <w:rFonts w:ascii="Times New Roman"/>
          <w:b w:val="false"/>
          <w:i w:val="false"/>
          <w:color w:val="000000"/>
          <w:sz w:val="28"/>
        </w:rPr>
        <w:t xml:space="preserve">
      Южно-Казахстанского областного </w:t>
      </w:r>
      <w:r>
        <w:br/>
      </w:r>
      <w:r>
        <w:rPr>
          <w:rFonts w:ascii="Times New Roman"/>
          <w:b w:val="false"/>
          <w:i w:val="false"/>
          <w:color w:val="000000"/>
          <w:sz w:val="28"/>
        </w:rPr>
        <w:t xml:space="preserve">
      коммунального имущества </w:t>
      </w:r>
    </w:p>
    <w:bookmarkEnd w:id="17"/>
    <w:p>
      <w:pPr>
        <w:spacing w:after="0"/>
        <w:ind w:left="0"/>
        <w:jc w:val="left"/>
      </w:pPr>
      <w:r>
        <w:rPr>
          <w:rFonts w:ascii="Times New Roman"/>
          <w:b/>
          <w:i w:val="false"/>
          <w:color w:val="000000"/>
        </w:rPr>
        <w:t xml:space="preserve"> Описание границ зон областного коммунального недвижимого имущества по городу Шымкент</w:t>
      </w:r>
    </w:p>
    <w:p>
      <w:pPr>
        <w:spacing w:after="0"/>
        <w:ind w:left="0"/>
        <w:jc w:val="both"/>
      </w:pPr>
      <w:r>
        <w:rPr>
          <w:rFonts w:ascii="Times New Roman"/>
          <w:b/>
          <w:i w:val="false"/>
          <w:color w:val="000000"/>
          <w:sz w:val="28"/>
        </w:rPr>
        <w:t xml:space="preserve">      1 – Зона: </w:t>
      </w:r>
      <w:r>
        <w:br/>
      </w:r>
      <w:r>
        <w:rPr>
          <w:rFonts w:ascii="Times New Roman"/>
          <w:b w:val="false"/>
          <w:i w:val="false"/>
          <w:color w:val="000000"/>
          <w:sz w:val="28"/>
        </w:rPr>
        <w:t xml:space="preserve">
      От улицы Мадели Кожа до улицы Жолдасбекова; </w:t>
      </w:r>
      <w:r>
        <w:br/>
      </w:r>
      <w:r>
        <w:rPr>
          <w:rFonts w:ascii="Times New Roman"/>
          <w:b w:val="false"/>
          <w:i w:val="false"/>
          <w:color w:val="000000"/>
          <w:sz w:val="28"/>
        </w:rPr>
        <w:t xml:space="preserve">
      от улицы Жолдасбекова до проспекта Тауке хана; </w:t>
      </w:r>
      <w:r>
        <w:br/>
      </w:r>
      <w:r>
        <w:rPr>
          <w:rFonts w:ascii="Times New Roman"/>
          <w:b w:val="false"/>
          <w:i w:val="false"/>
          <w:color w:val="000000"/>
          <w:sz w:val="28"/>
        </w:rPr>
        <w:t xml:space="preserve">
      от перекрестка улицы Жолдасбекова и проспекта Тауке хана прямо до улицы Калдаякова; </w:t>
      </w:r>
      <w:r>
        <w:br/>
      </w:r>
      <w:r>
        <w:rPr>
          <w:rFonts w:ascii="Times New Roman"/>
          <w:b w:val="false"/>
          <w:i w:val="false"/>
          <w:color w:val="000000"/>
          <w:sz w:val="28"/>
        </w:rPr>
        <w:t xml:space="preserve">
      от улицы Калдаякова до улицы Макталы (Хлопковая); </w:t>
      </w:r>
      <w:r>
        <w:br/>
      </w:r>
      <w:r>
        <w:rPr>
          <w:rFonts w:ascii="Times New Roman"/>
          <w:b w:val="false"/>
          <w:i w:val="false"/>
          <w:color w:val="000000"/>
          <w:sz w:val="28"/>
        </w:rPr>
        <w:t xml:space="preserve">
      от улицы Макталы (Хлопковая) до Темирлановского шоссе; </w:t>
      </w:r>
      <w:r>
        <w:br/>
      </w:r>
      <w:r>
        <w:rPr>
          <w:rFonts w:ascii="Times New Roman"/>
          <w:b w:val="false"/>
          <w:i w:val="false"/>
          <w:color w:val="000000"/>
          <w:sz w:val="28"/>
        </w:rPr>
        <w:t xml:space="preserve">
      от перекрестка улицы Макталы (Хлопковая) и Темирлановского шоссе до улицы Кожанова; </w:t>
      </w:r>
      <w:r>
        <w:br/>
      </w:r>
      <w:r>
        <w:rPr>
          <w:rFonts w:ascii="Times New Roman"/>
          <w:b w:val="false"/>
          <w:i w:val="false"/>
          <w:color w:val="000000"/>
          <w:sz w:val="28"/>
        </w:rPr>
        <w:t xml:space="preserve">
      от улицы Кожанова (Щербакова) до улицы Мадели Кожа. </w:t>
      </w:r>
      <w:r>
        <w:br/>
      </w:r>
      <w:r>
        <w:rPr>
          <w:rFonts w:ascii="Times New Roman"/>
          <w:b w:val="false"/>
          <w:i w:val="false"/>
          <w:color w:val="000000"/>
          <w:sz w:val="28"/>
        </w:rPr>
        <w:t>
</w:t>
      </w:r>
      <w:r>
        <w:rPr>
          <w:rFonts w:ascii="Times New Roman"/>
          <w:b/>
          <w:i w:val="false"/>
          <w:color w:val="000000"/>
          <w:sz w:val="28"/>
        </w:rPr>
        <w:t xml:space="preserve">      2 – Зона: </w:t>
      </w:r>
      <w:r>
        <w:br/>
      </w:r>
      <w:r>
        <w:rPr>
          <w:rFonts w:ascii="Times New Roman"/>
          <w:b w:val="false"/>
          <w:i w:val="false"/>
          <w:color w:val="000000"/>
          <w:sz w:val="28"/>
        </w:rPr>
        <w:t xml:space="preserve">
      внутренняя граница 2 – зоны начинается от границы 1 – зоны и охватывает следующую территорию (внешняя граница): </w:t>
      </w:r>
      <w:r>
        <w:br/>
      </w:r>
      <w:r>
        <w:rPr>
          <w:rFonts w:ascii="Times New Roman"/>
          <w:b w:val="false"/>
          <w:i w:val="false"/>
          <w:color w:val="000000"/>
          <w:sz w:val="28"/>
        </w:rPr>
        <w:t xml:space="preserve">
      от перекрестка улиц Т. Рыскулова и А. Байтурсынова до конца улицы Сайрамская; </w:t>
      </w:r>
      <w:r>
        <w:br/>
      </w:r>
      <w:r>
        <w:rPr>
          <w:rFonts w:ascii="Times New Roman"/>
          <w:b w:val="false"/>
          <w:i w:val="false"/>
          <w:color w:val="000000"/>
          <w:sz w:val="28"/>
        </w:rPr>
        <w:t xml:space="preserve">
      от улицы Сайрамская до перекрестка улицы Акназар хана (Попова); </w:t>
      </w:r>
      <w:r>
        <w:br/>
      </w:r>
      <w:r>
        <w:rPr>
          <w:rFonts w:ascii="Times New Roman"/>
          <w:b w:val="false"/>
          <w:i w:val="false"/>
          <w:color w:val="000000"/>
          <w:sz w:val="28"/>
        </w:rPr>
        <w:t xml:space="preserve">
      от улицы Акназар хана (Попова) до улицы Жансугурова; </w:t>
      </w:r>
      <w:r>
        <w:br/>
      </w:r>
      <w:r>
        <w:rPr>
          <w:rFonts w:ascii="Times New Roman"/>
          <w:b w:val="false"/>
          <w:i w:val="false"/>
          <w:color w:val="000000"/>
          <w:sz w:val="28"/>
        </w:rPr>
        <w:t xml:space="preserve">
      от улицы Жансугурова до улицы Володарского; </w:t>
      </w:r>
      <w:r>
        <w:br/>
      </w:r>
      <w:r>
        <w:rPr>
          <w:rFonts w:ascii="Times New Roman"/>
          <w:b w:val="false"/>
          <w:i w:val="false"/>
          <w:color w:val="000000"/>
          <w:sz w:val="28"/>
        </w:rPr>
        <w:t xml:space="preserve">
      территории вдоль улиц Володарского, Громова, Сеченова до улицы Богдана Хмельницкого; </w:t>
      </w:r>
      <w:r>
        <w:br/>
      </w:r>
      <w:r>
        <w:rPr>
          <w:rFonts w:ascii="Times New Roman"/>
          <w:b w:val="false"/>
          <w:i w:val="false"/>
          <w:color w:val="000000"/>
          <w:sz w:val="28"/>
        </w:rPr>
        <w:t xml:space="preserve">
      от улицы Богдана Хмельницкого до Темирлановского шоссе; </w:t>
      </w:r>
      <w:r>
        <w:br/>
      </w:r>
      <w:r>
        <w:rPr>
          <w:rFonts w:ascii="Times New Roman"/>
          <w:b w:val="false"/>
          <w:i w:val="false"/>
          <w:color w:val="000000"/>
          <w:sz w:val="28"/>
        </w:rPr>
        <w:t xml:space="preserve">
      от улицы Тын (Целинная) прямо до перекрестка улиц Т. Рыскулова и А. Байтурсынова. </w:t>
      </w:r>
      <w:r>
        <w:br/>
      </w:r>
      <w:r>
        <w:rPr>
          <w:rFonts w:ascii="Times New Roman"/>
          <w:b w:val="false"/>
          <w:i w:val="false"/>
          <w:color w:val="000000"/>
          <w:sz w:val="28"/>
        </w:rPr>
        <w:t>
</w:t>
      </w:r>
      <w:r>
        <w:rPr>
          <w:rFonts w:ascii="Times New Roman"/>
          <w:b/>
          <w:i w:val="false"/>
          <w:color w:val="000000"/>
          <w:sz w:val="28"/>
        </w:rPr>
        <w:t xml:space="preserve">      3 – Зона: </w:t>
      </w:r>
      <w:r>
        <w:br/>
      </w:r>
      <w:r>
        <w:rPr>
          <w:rFonts w:ascii="Times New Roman"/>
          <w:b w:val="false"/>
          <w:i w:val="false"/>
          <w:color w:val="000000"/>
          <w:sz w:val="28"/>
        </w:rPr>
        <w:t xml:space="preserve">
      территория границы 3 - зоны начинается с внешней границы 2 – зоны и охватывает всю северную, восточную, южную и западную территорию города Шымкент.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