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a74d" w14:textId="35ca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26 января 2009 года № 579 "Об     организации и финансировании оплачиваемых общественных работ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18 мая 2009 года N 1. Зарегистрировано в Управлении юстиции города Курчатова Департамента юстиции Восточно-Казахстанской области 3 июня 2009 года N 5-3-76. Утратило силу постановлением акимата города Курчатова Восточно-Казахстанской области от 18 февраля 2010 года № 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18.02.2010 № 267.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 «О занятости населения»,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совершенствования порядка финансирования общественных работ, расширения системы государственных гарантий и поддержки различных групп населения, испытывающих затруднения в трудоустройстве,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26 января 2009 года № 579 «Об организации и финансировании оплачиваемых общественных работ в 2009 году» (зарегистрировано в Реестре государственной регистрации нормативных правовых актов № 5-3-65 от 13 февраля 2009 года, опубликовано в газетах «Дидар» от 21 февраля 2009 года № 22, «Рудный Алтай» от 24 февраля 2009 года №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«Перечень предприятий, организаций и учреждений, в которых будут организованы оплачиваемые общественные работы»: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 в строке «Государственное коммунальное предприятие «Балапан» в графе «Количество участвующих в оплачиваемых общественных работах» цифру «20» заменить цифрой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в графе «Количество участвующих в оплачиваемых общественных работах» цифру «140» заменить цифрой «145».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Курчатова                            А. ГЕНРИХ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