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0a5e" w14:textId="2f20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от 29 января 2009 года № 14/5-IV "Об утверждении инструкции по оказанию социальной помощи отдельным категориям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24 апреля 2009 года N 16/6-IV. Зарегистрировано Управлением юстиции города Риддера Департамента юстиции Восточно-Казахстанской области 13 мая 2009 года за N 5-4-112. Утратило силу решением Риддерского городского маслихата от 27 апреля 2011 года № 32/8-IV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 от 27.04.2011 </w:t>
      </w:r>
      <w:r>
        <w:rPr>
          <w:rFonts w:ascii="Times New Roman"/>
          <w:b w:val="false"/>
          <w:i w:val="false"/>
          <w:color w:val="000000"/>
          <w:sz w:val="28"/>
        </w:rPr>
        <w:t>№ 32/8-IV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  10 дней после дня его первого официального опубликования и распространяется на отношения, возникшие с 01.04.2011).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5.5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реформирования и развития здравоохранения Республики Казахстан на 2005-2010 годы, утвержденной Указом Президента Республики Казахстан от 13 сентября 2004 года N 1438, решением Восточно-Казахстанского областного маслихата от 14 декабря 2007 года № 3/32-IV «Программа борьбы с туберкулезом в Восточно-Казахстанской области на 2008-2010 годы», решения Риддерского городского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15/4-IV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февраля 2009 года «О внесении изменений и дополнений в решение № 13/2-IV от 29 декабря 2009 года «О бюджете города Риддера на 2009 год» (зарегистрировано в Реестре государственной регистрации нормативных правовых актов № 5-4-109 от 25 февраля 2009 года), в целях социальной защиты отдельной категории нуждающихся граждан,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29 января 2009 года № 14/5-IV «Об утверждении инструкции по оказанию социальной помощи отдельным категориям нуждающихся граждан по решению местных представительных органов» (зарегистрировано в Реестре государственной регистрации нормативных правовых актов № 5-4-107 от 06 февраля 2009 года, опубликовано в газете «Лениногорская правда» от 13 февраля 2009 года № 7)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«Инструкцию по оказанию социальной помощи отдельным категориям нуждающихся граждан по решению местных представительных органов» дополнить разделом 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16 «Социальная помощь для обеспечения дополнительного питания гражданам, больным активным туберкулезом»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Право на социальную помощь имеют граждане, больные активным туберкулезом, состоящие на диспансерном учете, за исключением граждан, находящихся на стационарном лечении, проживающие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Назначение социальной помощи производится городским отделом занятости и социальных программ ежемесячно, согласно спискам и документам, предоставляемым противотуберкулезным учреждением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Лица, указанные в пункте 57, предоставляют ответственному лицу противотуберкулезного учреждения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место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счет в банке второго уровня по согласованию с отделом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противотуберкулезного учреждения предоставляет документы, указанные в пункте 59 и дополнительную справку о состоянии на диспансерном учете по активной группе в городской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Для назначения социальной помощи детям, обращение производится одним из родителей либо законным представителем (опекуном, попечителем, патронатным воспитателем) с предоставлением документов, указанных в пункте 59, а также документов, удостоверяющих личность ребенка, и документов, подтверждающих статус опекуна, попечителя, патронатного воспитателя.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Размер социальной помощи составляет 100 (сто) тенге в день. Выплата назначается с учетом количества дней в месяц и производится в начале текущего месяца за вычетом дней пребывания на стационарном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апреля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сессии             В. Стребков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А. Ермаков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