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6065" w14:textId="b6a6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от 29 января 2009 года № 1302 "Об организации оплачиваемых общественных работ по городу Риддеру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10 сентября 2009 года N 119. Зарегистрировано управлением юстиции города Риддера Департамента юстиции Восточно-Казахстанской области 22 сентября 2009 года за N 5-4-118. Утратило силу в связи с истечением срока действия (письмо аппарата акима города Риддера от 11 июня 2010 года № 2-22-3773)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города Риддера от 11.06.2010 № 2-22-3773).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совершенствования работы по реализации активной политики занятости населения,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от 29 января 2009 года № 1302 "Об организации оплачиваемых общественных работ по городу Риддеру на 2009 год" (зарегистрировано в реестре государственной регистрации нормативных правовых актов 17 февраля 2009 года № 5-4-108, опубликовано в газете "Вечерка" 06 марта 2009 года № 10):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перечень предприятий, учреждений, акционерных обществ, общественных объединений и товариществ с ограниченной ответственностью, в которых будут организованы дополнительные оплачиваемые общественные работы в 2009 году по городу Риддеру (Приложение №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 приложения № 1 дополнить словами: "Количество участников, направляемых на оплачиваемые общественные работы, в течение текущего финансового года может регулироваться в зависимости от суммы финансирования, изменений размера оплаты труда в пределах заявок, предоставляемых работодателями;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внести дополнительный перечень объемов и условий оплачиваемых общественных работ по городу Риддеру на 2009 год (Приложение №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заместителя акима города Риддера Дюсебаеву Р.В.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после дня государственной регистрации,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 августа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62"/>
        <w:gridCol w:w="6938"/>
      </w:tblGrid>
      <w:tr>
        <w:trPr>
          <w:trHeight w:val="30" w:hRule="atLeast"/>
        </w:trPr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Салимов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 сентября 2009 года № 119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предприятий, учреждений, акционерных</w:t>
      </w:r>
      <w:r>
        <w:br/>
      </w:r>
      <w:r>
        <w:rPr>
          <w:rFonts w:ascii="Times New Roman"/>
          <w:b/>
          <w:i w:val="false"/>
          <w:color w:val="000000"/>
        </w:rPr>
        <w:t>
обществ, общественных объединений и товариществ с ограниченной</w:t>
      </w:r>
      <w:r>
        <w:br/>
      </w:r>
      <w:r>
        <w:rPr>
          <w:rFonts w:ascii="Times New Roman"/>
          <w:b/>
          <w:i w:val="false"/>
          <w:color w:val="000000"/>
        </w:rPr>
        <w:t>
ответственностью, в которых будут организованы оплачиваемые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 в 2009 году по городу Риддеру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857"/>
        <w:gridCol w:w="1529"/>
        <w:gridCol w:w="725"/>
        <w:gridCol w:w="927"/>
        <w:gridCol w:w="3405"/>
        <w:gridCol w:w="725"/>
        <w:gridCol w:w="3407"/>
      </w:tblGrid>
      <w:tr>
        <w:trPr>
          <w:trHeight w:val="3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"Дом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школьников"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"Риддерская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 Руководитель аппарта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Риддера Е.А. Сембинов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сентября 2009 года № 119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объемов и условий оплачиваемых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 по городу Риддеру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Управление по чрезвычайным ситуациям города Риддера департамента по чрезвычайным ситуациям Восточно-Казахстанской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проводятся ежедневно с 9-00 до 18-00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– 5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с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с архивом;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по доставке корреспонденции;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по благоустройству, озеленению и санитарной уборке прилегающей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коммунальное казенное предприятие "Дом школьников".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проводятся по сменному графику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по охране и обслуживанию здания конюшни.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казенное предприятие "Риддерская городская больница" Управления здравоохранения Восточно-Казахстанского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проводятся ежедневно с 8-00 до 17-00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– 5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по благоустройству, озеленению и санитарной уборке прилегающей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Риддера Е.А. Сембинов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