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dc13" w14:textId="1ded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мужского пола в возрасте от восемнадцати до  двадцати семи лет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     области от 9 апреля 2009 года N 248. Зарегистрировано Управлением юстиции Бородулихинского района Департамента юстиции Восточно-Казахстанской области 23 апреля 2009 года за N 5-8-84. Прекращено действие по истечении срока, на который решение было принято, на основании письма акимата Бородулихинского района Восточно-Казахстанской области от 10 января 2010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акимата Бородулихинского района Восточно-Казахстанской области от 10.01.2010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оснований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апреле–июне и октябре–декабре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отдела по делам обороны Сатыбалдиеву С. Д.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предварительное медицинское освидетельствование в апреле–июне и октябре–декабре 2009 года граждан мужского пола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укомплектовать группы призывников из числа подлежащих очередному призыву, не прошедших начальную военную подготовку в учебных заведениях и передать на учебный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и проведения призыва граждан на срочную воинскую службу, исходя из количества призывников и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 сроков проведения призыва, создать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расчет количества технических работников, необходимых для организации призыва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График работы призывной комиссии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главному врачу, директору Коммунального государственного казенного предприятия медицинского объединения Бородулихинского района (далее – КГКП МО Бородулихинского района) Эффендиеву У. М.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призыва выделить помещение Жезкентской участковой больницы, Новошульбинской участковой больницы для проведения медицинской комиссии, организовать прием анализов у призывников, проведение лечения призывников по направлениям призывной комиссии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период призыва выделить состав опытного медицинского персонала для медицинского освидетельствования призывников, обеспечить качественное и внеочередное обследование призывников направленных на дообследование призывной медицинской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проведение флюорографии, сдачу общих анализов крови, мочи, сдачу крови на микрореакцию, сдачу крови на группу, ЭКГ в КГКП МО Бородулихинского района по графику;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проведение дополнительного исследования здоровья, лечение призывников по направлению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дополнительные исследования проводить в сроки, установленные призывной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работу подросткового врача, в отделе по делам обороны на период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обеспечить призывной участок медицинским имуществом, медицинским инструментарием согласно совместного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марта 2005 года № 117 и Министра обороны Республики Казахстан от 4 марта 2005 года № 100 «Об утверждении Правил военно-врачебной экспертизы в Вооруженных Силах, других войсках и воинских формированиях Республики Казахстан», зарегистрированного в Реестре государственной регистрации нормативных правовых актов 14 апреля 2005 года за № 3560.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и. о. начальника Управления Бородулихинского района Восточно–Казахстанской области Департамента Комитета государственного санитарно–эпидемиологического надзора Министерства здравоохранения Республики Казахстан Есимхановой А. С.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анализы крови на бруцеллез, СПИД у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руководителям организаций, предприятий, учреждений и учебных заведений, независимо от форм собственности и ведомственной подчиненности: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оповещение и явку призывников на призывную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от работы призывников, отозвать из командировки, отпусков для стационарного обследования, а также амбулаторного анализа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Акимам сельских и поселковых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оповестить призывников о вызове их в отдел по делам обороны и обеспечить их явку на призывную комиссию в дни, указанные отделом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доставку и отправку призывников производить по утвержденному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Рекомендовать начальнику районного отдела внутренних дел Ибраеву Д. Б.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информировать отдел по делам обороны о ранее судимых призывниках, отбывших наказание, находящихся под следствием;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поддержание порядка, выделить наряд на призывном пункте в период призыва и отправок;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розыск лиц, уклоняющихся от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Начальнику отдела финансов Алпыспаевой Ш. А.: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необходимое для организации и проведения призыва финансирование отдела по делам обороны в пределах утвержденного бюджета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заместителя акима района Атаевой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вступает в силу со дня государственной регистрации в управлении юстиции и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 Т. Касымов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 № 248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апреля 2009 года «О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призыва граждан мужского пола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возрасте от восемнадцати до двадцати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семи лет на срочную воинскую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апреле–июне и октябре–декабре 2009 года»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граждан мужского пола в возрасте от</w:t>
      </w:r>
      <w:r>
        <w:br/>
      </w:r>
      <w:r>
        <w:rPr>
          <w:rFonts w:ascii="Times New Roman"/>
          <w:b/>
          <w:i w:val="false"/>
          <w:color w:val="000000"/>
        </w:rPr>
        <w:t>
восемнадцати до двадцати семи лет на срочную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апреле–июне и октябре–декабре 2009 года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Сатыбалдиев Сатбек Джакипович – начальник отдела по делам обороны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Атаева Рыскул Абузаровна – заместитель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Будумбаев Кумарбек Сиязович – заместитель начальника Отдела внутренних дел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Попп Севиндж Умудовна – заместитель главного врача по лечебной работе Коммунального государственного казенного предприятия медицинского объединения Бородулихинского района, старший врач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медицинская сестра.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248 от 9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проведении призыва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мужского пола в возрасте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восемнадцати до двадцати семи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срочную воинскую службу в апреле–июне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октябре–декабре 2009 года»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</w:t>
      </w:r>
      <w:r>
        <w:br/>
      </w:r>
      <w:r>
        <w:rPr>
          <w:rFonts w:ascii="Times New Roman"/>
          <w:b/>
          <w:i w:val="false"/>
          <w:color w:val="000000"/>
        </w:rPr>
        <w:t>
количества технических работников,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организации и проведения призыва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личных дел призывников – 3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Беседа с призывником, уточнение личного дела, оформление личного дела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день принимается –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технических работников при 7 часовом рабочем 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50*0,5 часов = 25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 часов: 7 часов = 3 человека.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 от 9 апреля 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проведении призыва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мужского пола в возрасте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восемнадцати до двадцати семи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срочную воинскую службу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апреле–июне и октябре–декабре 2009 года»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прохождения призывной комиссии призывниками,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призыву в апреле-мае 2009 года по</w:t>
      </w:r>
      <w:r>
        <w:br/>
      </w:r>
      <w:r>
        <w:rPr>
          <w:rFonts w:ascii="Times New Roman"/>
          <w:b/>
          <w:i w:val="false"/>
          <w:color w:val="000000"/>
        </w:rPr>
        <w:t>
сельским и поселковым округам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966"/>
        <w:gridCol w:w="1160"/>
        <w:gridCol w:w="1376"/>
        <w:gridCol w:w="1357"/>
        <w:gridCol w:w="1395"/>
        <w:gridCol w:w="1338"/>
        <w:gridCol w:w="1470"/>
        <w:gridCol w:w="1209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сель/пос.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Каждую неделю, по пятницам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Новошульбинский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Красно-Ярский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248 от 9 апреля 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проведении призыва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мужского пола в возрасте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восемнадцати до двадцати семи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срочную воинскую службу в апреле–июне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октябре–декабре 2009 года»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Расчет денежных средств, необходимых</w:t>
      </w:r>
      <w:r>
        <w:br/>
      </w:r>
      <w:r>
        <w:rPr>
          <w:rFonts w:ascii="Times New Roman"/>
          <w:b/>
          <w:i w:val="false"/>
          <w:color w:val="000000"/>
        </w:rPr>
        <w:t>
      для организации и проведения призыва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услуги – 40 000 тенге (весна); - 550 000 тенге (осень);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связи - 80 000 тенге (весна); - 24 000 тенге (осень);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прочих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(бензин, канцелярские товары и другие) – 60 000 тенге (весна); - 140 000 тенге (осень);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услуги (заработная плата врачам, заработная плата техническим работникам, медицинские обследования и т. д.) – 1 200 000 тенге (весна); - 1 160 000 тенге (осень);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– 110 000 тенге (весна); - 100 000 тенге (осень),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 для проведения призыва весной и осенью 2009 года выделено – 1 850 000 тенге (весна); - 1 974 000 тенге (осень)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   В. Бастриков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