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1ce7" w14:textId="0db1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18 декабря 2008 года № 1250 "Об определении целевых групп и перечня предприятий, создающих социальные рабочие места лицам, входящим в целевые группы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04 июня 2009 года N 185. Зарегистрировано Управлением юстиции Глубоковского района Департамента юстиции Восточно-Казахстанской области 9 июня 2009 года N 5-9-105. Утратило силу - постановлением Глубоковского районного акимата ВКО от 05 января 2010 года N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постановлением Глубоковского районного акимата ВКО от 05.01.2010 </w:t>
      </w:r>
      <w:r>
        <w:rPr>
          <w:rFonts w:ascii="Times New Roman"/>
          <w:b w:val="false"/>
          <w:i w:val="false"/>
          <w:color w:val="000000"/>
          <w:sz w:val="28"/>
        </w:rPr>
        <w:t>N 395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статьями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149-II «О занятости населения»,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"О мерах по реализации Послания Главы Государства народу Казахстана от 6 марта 2009 года "Через кризис к обновлению и развитию"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Глубоковского районного акимата от 18 декабря 2008 года № 1250 "Об определении целевых групп и перечня предприятий, создающих социальные рабочие места лицам, входящим в целевые группы на 2009 год" (зарегистрированное в Реестре государственной регистрации нормативных правовых актов 15 января 2009 года № 5-9-94, опубликованное в районной газете "Огни Прииртышья" 30 января 2009 года № 5)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1 дополнить подпунктом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В рамках реализации программы Дорожная карта включить дополнительно в целевые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школ и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в отпуске без сохранения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студенты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лица, не работающие длительное время (более одного года)»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В рамках реализации программы Дорожная карта включить дополнительно в перечень предприятий, создающих социальные рабочие места лицам, входящим в целевые группы, предприятия выполняющие социально-значимые виды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Пономареву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опубликования, распространяется на отношения, возникшие с 01 июня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  В.Кошелев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