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590" w14:textId="aef5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ставки земельного налога по городу Зыряновску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Зыряновского районного маслихата Восточно-Казахстанской области от 22 июля 2009 года N 21/8-IV. Зарегистрировано управлением юстиции Зыряновского района Департамента юстиции Восточно-Казахстанской области 1 сентября 2009 года за N 5-12-93. Утратило силу - решением Зыряновского районного маслихата от 29 марта 2012 года N 2/11-V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Зыряновского районного маслихата от 29.03.2012 N 2/11-V.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ставку земельного налога по 5 оценочному району города Зыряновска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К. БУКЕЖАНОВ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