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cd66" w14:textId="64ac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10 сентября 2010 года № 312-п. Зарегистрирован в Министерстве юстиции Республики Казахстан 11 октября 2010 года № 6538. Утратил силу приказом Министра здравоохранения и социального развития Республики Казахстан от 15 апреля 2016 года №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15.04.2016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в некоторые законодательные акты Республики Казахстан по вопросам идентификационных номеров"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приказы Министерства труда и социальной защиты населения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труда и социальной защиты населения Республики Казахстан (Т.А. Жумабеков)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Абдыкаликова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2010 года № 312-п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Перечень изменений в некоторые приказы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труда и социальной защиты населения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приказы Министерства труда и социальной защиты населения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здравоохранения и социального развития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1084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труда и социальной защиты населения РК от 28.03.2013 </w:t>
      </w:r>
      <w:r>
        <w:rPr>
          <w:rFonts w:ascii="Times New Roman"/>
          <w:b w:val="false"/>
          <w:i w:val="false"/>
          <w:color w:val="000000"/>
          <w:sz w:val="28"/>
        </w:rPr>
        <w:t>№ 126-ө-м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июля 2004 года № 169-п "Об утверждении Правил запроса и получения плательщиком социальных отчислений от Государственного центра по выплате пенсий информации о перечисленных суммах социальных отчислений в Государственный фонд социального страхования" (зарегистрированный в Реестре государственной регистрации нормативных правовых актов за № 3004):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запроса и получения плательщиком социальных отчислений от Государственного центра по выплате пенсий информации о перечисленных суммах социальных отчислений в Государственный фонд социального страхования,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аббревиатуру "РНН" заменить аббревиатурой "БИН";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>утратил силу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труда и социальной защиты населения РК от 27.12.2013 </w:t>
      </w:r>
      <w:r>
        <w:rPr>
          <w:rFonts w:ascii="Times New Roman"/>
          <w:b w:val="false"/>
          <w:i w:val="false"/>
          <w:color w:val="000000"/>
          <w:sz w:val="28"/>
        </w:rPr>
        <w:t>№ 685-ө-м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труда и социальной защиты населения Республики Казахстан от 1 декабря 2005 года № 306-п "Об утверждении Типовых Правил социального обслуживания" (зарегистрирован в Реестре государственной регистрации нормативных правовых актов за № 3985, опубликован в Бюллетене нормативных правовых актов центральных исполнительных и иных государственных органов Республики Казахстан, январь, 2006 г., № 1, ст. 199):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обслуживания в государственных медико-социальных учреждениях и негосударственных медико-социальных организациях для детей с нарушениями функций опорно-двигательного аппарата, утвержденных вышеуказанным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 пункта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обслуживания в государственных медико-социальных учреждениях и негосударственных медико-социальных организациях для престарелых и инвалидов общего типа, утвержденных вышеуказанным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обслуживания в детских психоневрологических медико-социальных учреждениях (организациях), утвержденных вышеуказанным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обслуживания в психоневрологических медико-социальных учреждениях (организациях) стационарного типа, утвержденных вышеуказанным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социального обслуживания в психоневрологических медико-социальных учреждениях (организациях) стационарного типа: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"РНН_________" и "СИК________" заменить строкой следующего содержания "ИИН_________";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обслуживания в психоневрологических медико-социальных учреждениях (организациях) полустационарного типа, утвержденных вышеуказанным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социального обслуживания в психоневрологических медико-социальных учреждениях (организациях) полустационарного типа: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"РНН_________" и "СИК________" заменить строкой следующего содержания "ИИН_________";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обслуживания службами социальной помощи на дому, утвержденных вышеуказанным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социального обслуживания службами социальной помощи на дому: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"РНН_________" и "СИК________" заменить строкой следующего содержания "ИИН_________".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