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e174" w14:textId="bc2e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сдачи, принятия и хранения рукописей неопубликованных произведений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14 октября 2010 года № 279. Зарегистрирован в Министерстве юстиции Республики Казахстан 25 октября 2010 года № 6592.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"Об органах юстиции", а также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июня 1996 года "Об авторском праве и смежных правах",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сдачи, принятия и хранения рукописей неопубликованных произведений.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 правам интеллектуальной собственности Министерства юстиции Республики Казахстан от 30 января 2006 года № 1-о.д. "Об утверждении Правил сдачи, принятия и хранения рукописей неопубликованных произведений" (зарегистрированный в Реестре государственной регистрации нормативных правовых актов за № 4073, опубликованный в "Юридической газете" от 17 февраля 2006 года № 28-29 (1008-1009)).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2010 года № 279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сдачи, принятия и хранения рукописей</w:t>
      </w:r>
      <w:r>
        <w:br/>
      </w:r>
      <w:r>
        <w:rPr>
          <w:rFonts w:ascii="Times New Roman"/>
          <w:b/>
          <w:i w:val="false"/>
          <w:color w:val="000000"/>
        </w:rPr>
        <w:t>неопубликованных произведений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авторском праве и смежных правах" (далее - Закон), регламентируют и определяют порядок сдачи, принятия и хранения рукописей неопубликованных произведений.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- физическое лицо, творческим трудом которого создано произведение науки, литературы, искусства;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авторское право - личные неимущественные и имущественные  права автора;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- предложение публике с согласия автора либо  иного правообладателя на объекты авторского или смежных прав экземпляров произведения, записи исполнения или фонограммы в количестве, удовлетворяющем разумные потребности публики;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рукопись - подлинник или копия текста, написанные от руки или переписанные на пишущей машинке, персональном компьютере;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производное произведение - произведение, которое создано в  результате творческой переработки другого произведения;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Министерство юстиции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юстиции РК от 17.03.2015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сдачи и принятия рукописей</w:t>
      </w:r>
      <w:r>
        <w:br/>
      </w:r>
      <w:r>
        <w:rPr>
          <w:rFonts w:ascii="Times New Roman"/>
          <w:b/>
          <w:i w:val="false"/>
          <w:color w:val="000000"/>
        </w:rPr>
        <w:t>неопубликованных произведений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хранение принимаются рукописи неопубликованных произведений.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и хранение рукописей неопубликованных произведений осуществляется уполномоченным органом на основании заявления автора  или авторов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Если произведение производное, необходимо указать фамилию, имя, отчество автора использованного произведения, а также представить копию авторского договора о передаче прав на переработку, перевод произведения.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документов через доверенное лицо необходимо представить: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заверенную доверенность от автора или авторов;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поверенного.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Представляемые на хранение рукописи неопубликованных произведений, должны быть прошиты, пронумерованы и скреплены подписью автора или авторов.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Лицу, сдавшему рукопись, выдается справка, в которой указываются дата регистрации рукописи, фамилия, имя, отчество автора или авторов рукописи, название и количество листов рукописи, должность и фамилия лица, принявшего рукопись.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Хранение рукописей неопубликованных произведений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хранении рукописей неопубликованных произведений принимаются меры, обеспечивающие сохранение у рукописей признаков и свойств, в силу которых они имеют значение.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хранения рукописей неопубликованных произведений в уполномоченном органе оборудуется специальное помещение со стеллажами, обитой металлом дверью, зарешеченными окнами, охраной и противопожарной сигнализацией. При отсутствии такого помещения выделяется специальное хранилище (металлический шкаф).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Ответственным за хранение и учет рукописей неопубликованных произведений является назначаемый приказом первого руководителя работник уполномоченного органа.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в помещение для хранения рукописей неопубликованных произведений возможен только в присутствии лица, ответственного за их хранение и учет или заменяющего работника. В случае их отсутствия, доступ в помещение возможен только при наличии не менее трех человек работников уполномоченного органа с разрешения и только в присутствии руководителя уполномоченного органа или его заместителя. В таких случаях составляется акт в двух экземплярах, в котором отражается, в связи с чем и какие рукописи изъяты из помещения (хранилища) или помещены в него. Первый экземпляр акта передается лицу, ответственному за хранение, для внесения соответствующих данных в книгу учета рукописей неопубликованных произведений, второй - лицу, запросившему рукопись.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Рукописи неопубликованных произведений выдаются автору и авторам или наследнику и наследникам на основании их совместного заявления, либо с приложением доверенности.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Учет рукописей неопубликованных произведений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учета рукописей неопубликованных произведений в уполномоченном органе ведется книга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находится у лица, ответственного за хранение и учет рукописей неопубликованных произведений. Ведение книги осуществляется по правилам ведения документов строгой отчетности.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лист книги нумеруется, книга прошнуровывается и  скрепляется печатью, а также подписью первого руководителя.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может быть создана электронная база данных  принятых на хранение рукописей.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Запись в книге учета рукописей неопубликованных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произведений производится лицом, ответственным за хранение и учет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рукописей неопубликованных произведений.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Лицо, ответственное за хранение и учет рукописей  неопубликованных произведений, при регистрации в книге учета  проверяет соответствие принимаемых рукописей требованиям законодательства.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Регистрация рукописей неопубликованных произведений в книге записи производится в хронологическом порядке, каждая рукопись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записывается отдельно, при этом каждой рукописи присваивается  порядковый номер.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Лицо, ответственное за хранение и учет рукописей  неопубликованных произведений, несет ответственность за их сохранность в пределах своей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сдачи, принятия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рукописей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неопубликованных произведений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2010 года № 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юстиции РК от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по адресу: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(данные удостоверения личности)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 (Мы)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(Ф.И.О. автора(-ов))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(-ем), что являюсь (-емся) единственным (-и) автором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(-ами)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(вид объекта интеллектуальной собственности)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созданного мною (нами)_______________________________________________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(дата создания)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названием________________________________________________________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прошу(-сим) принять рукопись (на _____л.) данного произведения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 Министерстве юстиции Республики Казахстан. Настоящим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(-ем), что данное произведение нигде не было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__________20___года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(подпись автора (-ов))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сдачи,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хранения рукописей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неопубликованных произведений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юстиции РК от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рукописей неопубликованных произведений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1353"/>
        <w:gridCol w:w="1584"/>
        <w:gridCol w:w="1239"/>
        <w:gridCol w:w="1466"/>
        <w:gridCol w:w="1585"/>
        <w:gridCol w:w="1240"/>
        <w:gridCol w:w="1353"/>
        <w:gridCol w:w="1241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рукописи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(выдавшего)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и на 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получившего рукопись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рукописи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