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f370" w14:textId="4b9f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форме и содержанию отчета об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9 декабря 2010 года № 327. Зарегистрирован в Министерстве юстиции Республики Казахстан 20 декабря 2010 года № 6688. Утратил силу приказом Министра юстиции Республики Казахстан от 13 ноября 2015 года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13.11.2015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и содержанию отчета об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года № 327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форме и содержанию отчета об оценке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форме и содержанию отчета об оценке (далее - Требования)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(далее - Закон) с использованием международных стандартов оценки и устанавливает требования к форме и содержанию отчета об оценке, информации, используемой в отчете об оценке, а также к описанию в отчете об оценке, применяемой методологии и расчетам.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являются обязательными к применению при осуществлении оценочной деятельности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об оценке составляется по итогам проведения оценки. Отчет об оценке представляет собой документ, составленный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настоящими Требованиями, международными стандартами и стандартами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Заказчик отчета - собственник объекта оценки или иные лица, имеющие документально подтвержденные основания на заключение договора об оценке, а также в установленных законодательством случаях, суд или уполномоченный орган.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форме отчета об оценке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об оценке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осмотра объекта оценки, с указанием даты осмотра, ФИО присутствующих при этом оценщика, заказчика и/или собственника имущества и заверяется подписью вышеуказанных лиц; в отдельных случаях, когда объектом оценки являются финансовые интересы или другие нематериальные объекты оценки, акт осмотра не обязателен;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существенную информацию, которая: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всесторонне характеризует объект оценки, позволяя воспроизвести расчет определяемой стоимости и привести при экспертизе отчета к аналогичным результатам;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подтверждена конкретными ссылками на источник, который может быть воспроизведен на бумажном носителе и приложен к экземпляру отчета, хранящемуся в архиве оценщика в течение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должна быть излишней и не использоваться при проведении оценки, если она не является обязательной согласно требованиям национальных стандартов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применяемых подходов и методов, на основании которых производятся расчеты стоимости согласно стандартам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форме и содержанию должен соответствовать требованиям Закона, стандартам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Недостоверной оценкой признается оценка, осуществленная на несуществующий объект или с нарушением требований нормативных правовых актов в области оценочной деятельности, стандартов оценки, с использованием в отчете об оценке недостоверных данных, приводящих к искажению рыночной или иной стоимости объекта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Листы отчета об оценке, кроме титульного, нумеруются постранично, прошиваются и парафируются оценщиками, которые проводили оценку, при этом допускается использование факсимиле.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Отчет, составленный оценщиком, имеющим лицензию на осуществление оценочной деятельности и являющимся индивидуальным предпринимателем, подписывается им и заверяется его личной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юридического лица, имеющего лицензию на осуществление оценочной деятельности, подписывается оценщиками, утверждается руководителем юридического лица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ограничительных условиях отчета должно быть указано, что его публикация целиком, частями или отдельных ссылок на отчет, данных, содержащихся в отчете, имени и профессиональной принадлежности оценщика запрещается без его письменного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требованием заказчика, установленным в договоре, отчет об оценке может быть выполнен и передан заказчику в электронном виде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отправленный отчет хранится у оценщика в электронной базе отчетов на жестком диске и копия на лазерном диске;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передается в формате, позволяющем надежно защитить отчет от внесений в него изменений, кроме автора;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архиве вместе с экземпляром на бумажном носителе должна быть подшита распечатка файлов со сведениями об электронном адресе отправителя отчета, Ф.И.О. оператора, пославшего отчет, дата и время приема, а также информация о подтверждении получения отчета заказчиком;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случае, если заказчику требуется представить отчет на электронном носителе, электронный отчет может быть предоставлен только при наличии у оценщика электронной подписи, в соответствии с действующим законодательством, при этом в архиве оценщика должен храниться вариант отчета на бумажном носителе с визой, что данный отчет принят заказчиком.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содержанию отчета об оценке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 зависимости от вида объекта оценки отчет об оценке содержит следующие обязательные разделы и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(по согласованию с заказчиком);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список оценщиков и исполнителей с указанием квалификационных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общие сведения об отчете;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общие сведения и описание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расчетную часть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заключительную часть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отчета, перечисленные в подпунктах 1-6 настоящего пункта, не могут занимать более половины содержания отчета, не считая его приложений.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Титульный лист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дату составления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 нахождения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дату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дату заключения договора об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вид (тип) определяемой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полное наименование или Ф.И.О. заказчика, его местонахождение, банковские реквизиты;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полное наименование или Ф.И.О. оценщика, его местонахождение, банковские реквизиты, членом какой Палаты является оценщик;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заверенные печатью, Ф.И.О. и подпись лица, утверждающего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сопроводительном письме содержится: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 и назначение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общая информация, идентифицирующая объект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использованные для отчета подходы и методы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итоговая величина стоимости объекта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Содержание отчета отражает, включенные в его состав разделы (подразделы), с указанием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Общие сведения об отчете: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Задание на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оцениваемый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оцениваемые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оценки (инициативная или обязательная);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оценки (для чего оценивается объект) и любое предполагаемое с этим ограничение;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оценки (число или промежуток времени, в течение которого действительна оценка) и дата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оцениваемого имущества (движимое, недвижимое имущество, действующее предприятие (бизнес) или другое имущество подлежащие оценке, а также других классов имущества, включенных в оценку помимо основного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имущественных прав (частная или государственная собственность, индивидуальное предпринимательство, ТОО, АО или частичные права, например, аренда);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базы и типа устанавливаемой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Квалификационную характеристику оценщика: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лицензии оценщика - юридического лица, если оценка выполняется оценочной компанией;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страховании гражданско-правовой ответственности оценщика;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оценщиков с указанием сведений о наличии лицензии и членом какой Палаты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Допущения и ограничительные условия, использованные оценщиком при проведении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документов, использованных при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используемые для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используемых оценщиком и устанавливающих количественные и качественные характеристики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данных, использованных при проведении оценки, с указанием источника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Основные термины и определения, применяемые в отчете.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Общие сведения и описание объекта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осмотра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и состояние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текущее использование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местоположения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основных характеристик оцениваемого объекта, состав которых устанавливается в соответствующих стандартах;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предприятий и крупных объектов недвижимости для целей кредитования дополнительно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общеэкономической ситуации и социально-экономической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текущей активности и тенденции на рынке оцениваемого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отраслевой обзор (составляется в случае, если оценивается недвижимость, входящая в состав комплекса имущества, на основе которого организовано производство определенных товаров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Расчетная часть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Методологию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сущности методов трех подходов и обоснование выбора подходов, примененных в данном отчете;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оценки с применением выбранных подходов/методов;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Расчеты, выполненные методом затратного подхода,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полной восстановительной стоимости объекта оценки, со ссылкой на достоверный источник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накопленного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Расчеты, выполненные методом рыночного подхода,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сопоставимых объектов (не менее двух);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информации о сопоставимых объектах,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печатных изданий указываются наименование издания, год, номер издания, номер страницы;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Интернет-ресурсов ссылка, наименование Интернет-ресурса и/или наименование компании, дата обращения к соответствующей ссылке;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полученные по электронной почте распечатываются и подшиваются в бумажном варианте;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скорректированного значения стоимости единицы сравнения для каждого сопоставимого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Расчеты, выполненные методом доходного подхода,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денежных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величины доходов и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ставки дисконта и (или) ставки капитализации;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терминальной (реверсионной) стоимости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рыночной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 "Согласование результатов оценки"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метода согласования результатов оценки, основанное на анализе особенностей оцениваемого имущества и назначении оценки, в связи с которыми в качестве итоговой стоимости может быть принят только один результат или взвешенная величина нескольких полученных результатов оценки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Заключительная часть содержит итоговое заключение о величине стоимости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стоимости выражается в валюте Республики Казахстан (в тенге) и отражена в виде цифры, округленной до тысячи тенге с письменной расшифровкой этой суммы в скобках. В соответствии с договоренностью с заказчиком итоговая оценка может быть выражена с точностью до одного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указывается, что "Итоговая величина стоимости объекта оценки, указанная в отчете об оценке, может быть признана рекомендуемой для целей совершения сделки с объектами оценки,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Заключительная часть отчета подписывается оценщиками, участвующими в работе по оценке и составлению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Приложения к отчету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осмотра объекта оценки в соответствии с подпунктом 1) пункта 5 настоящего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членстве в Палате;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фотографии объекта оценки (только для недвижимого имущества, транспорта, оборудования и другого материального имущества);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таблицы расчетов (если они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таблицы с перечнем активов предприятия и их рыночной стоимостью (при необходимости).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