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66a29" w14:textId="4466a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финансов Республики Казахстан от 19 декабря 2008 года № 588 "Об утверждении перечня специфик экономической классификации расходов, в том числе видов расходов, по которым регистрация заключенных гражданско-правовых сделок является обязательной"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23 декабря 2010 года № 646. Зарегистрирован в Министерстве юстиции Республики Казахстан 24 декабря 2010 года № 6705. Утратил силу приказом Министра финансов Республики Казахстан от 27 января 2016 года №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27.01.2016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19 декабря 2008 года № 588 "Об утверждении перечня специфик экономической классификации расходов, в том числе видов расходов, по которым регистрация заключенных гражданско-правовых сделок является обязательной" (зарегистрированный в Реестре государственной регистрации нормативных правовых актов от 26 декабря 2008 года за № 5419)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специфик экономической классификации расходов, в том числе видов расходов, по которым регистрация заключенных гражданско-правовых сделок является обязательной,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1 "Текущие затраты":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классе 1 "Затраты на товары и услуги":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140 "Приобретение услуг и работ":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специфике 149 "Прочие услуги и работы":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6 "Виды расходов требующие обязательной регистрации гражданско-правовой сделки":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"оказываемых юридическими и физическими лицами по договору" дополнить словами "; оплата за оказание транспортных услуг инвалидам с нарушением функций опорно-двигательного аппарата";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2 "Капитальные затраты":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классе 4 "Приобретение основного капитала":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430 "Капитальный ремонт":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"432":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"Специфика" дополнить цифрами "433";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"Название" дополнить предложением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"Капитальный ремонт помещений, зданий, сооружений государственных предприятий";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"Виды расходов требующие обязательной регистрации гражданско-правовой сделки" дополнить предложением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"Затраты, связанные с капитальным ремонтом зданий, сооружений, системы теплоснабжения, водоснабжения и канализации, находящихся в республиканской или коммунальной собственности".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бюджетного процесса (Калиева А.Н.)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Шолпанкулов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