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1b25" w14:textId="c011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страхового портфеля и особенностей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ноября 2010 года № 171. Зарегистрировано в Министерстве юстиции Республики Казахстан 5 января 2011 года № 6722. Утратило силу постановлением Правления Национального Банка Республики Казахстан от 26 декабря 2016 года № 303.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 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страхового портфеля и особенности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марта 2006 года № 86 "Об утверждении Правил передачи страхового портфеля" (зарегистрированное в Реестре государственной регистрации нормативных правовых актов под № 4209);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26 февраля 2008 года № 22 "О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марта 2006 года № 86 "Об утверждении Правил передачи страхового портфеля" (зарегистрированное в Реестре государственной регистрации нормативных правовых актов под № 5176).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десяти календарных дней после дня его первого официального опубликования, за исключением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постановлению, которая вводится в действие с 1 января 2012 года.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надзора за субъектами страхового рынка и другими финансовыми организациями (Каракулова Д.Ш.):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Акционерного общества "Фонд гарантирования страховых выплат", Объединения юридических лиц "Ассоциация финансистов Казахстана".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Контроль за исполнением настоящего постановления возложить на заместителя Председателя Агентства Алдамберген А.У.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2010 года № 171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страхового портфеля и особенности передачи</w:t>
      </w:r>
      <w:r>
        <w:br/>
      </w:r>
      <w:r>
        <w:rPr>
          <w:rFonts w:ascii="Times New Roman"/>
          <w:b/>
          <w:i w:val="false"/>
          <w:color w:val="000000"/>
        </w:rPr>
        <w:t>страхового портфеля со дня вступления в законную силу решения</w:t>
      </w:r>
      <w:r>
        <w:br/>
      </w:r>
      <w:r>
        <w:rPr>
          <w:rFonts w:ascii="Times New Roman"/>
          <w:b/>
          <w:i w:val="false"/>
          <w:color w:val="000000"/>
        </w:rPr>
        <w:t>суда о принудительной ликвидации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организации, а также при консервации или лишении лицензии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передачи страхового портфеля и особенности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 в Республике Казахстан" (далее - Закон) и определяют порядок передачи страхового портфеля страховыми (перестраховочными) организациями, порядок и особенности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Основные понятия, используемые в настоящих Правилах: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страхового портфеля - передача страховой организацией (временной администрацией (временным управляющим), ликвидационной комиссией) ее прав и обязанностей, возникших на основании всех или части договоров страхования, заключенных этой страховой организацией со страхователями, одной или нескольким страховым (перестраховочным) организациям на основании договора (договоров);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страховщик-приобретатель - страховая (перестраховочная) организация, принимающая страховой портфель;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потенциальный страховщик-приобретатель - страховая (перестраховочная) организация, проявившая заинтересованность в принятии страхового портфеля;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- государственный орган по регулированию, контролю и надзору финансового рынка и финансовых организаций.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постановлением Правления Национального Банка РК от 26.07.2013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Исключен постановлением Правления Национального Банка РК от 26.07.2013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Передача страхового портфеля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передачи страхового портфеля в соответствии с настоящей Главой является перевод обязательств по договорам страхования, заключаемый по инициативе любой страховой (перестраховочной) организации (далее - страховая организация), имеющей право (обязанность)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передавать (принимать) права и обязанности по договорам страхования.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Страховая организация заключает договор о передаче страхового портфеля в любое время до принятия решения о добровольной ликвидации.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страхового портфеля на стадии консервации или до вступления в силу решения суда о принудительной ликвидации страховой организации осуществляется временной администрацией страховой организации, а со дня вступления в законную силу решения о принудительной ликвидации страховой организации - ликвидационной комиссией страховой организации.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Понуждение страховой организации к заключению договора передачи страхового портфеля не допускается.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Передача страхового портфеля осуществляется при наличии согласия страхователей, за исключением случаев,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69-1 Закона.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Страховой портфель передается исключительно страховщику (страховщикам), имеющему (имеющим) лицензии на осуществление тех классов страхования, по которым передаются договоры страхования, включаемые в страховой портфель, и соответствующему (соответствующим) требованиям, установленным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Принятие страховщиком страхового портфеля осуществляется на основании соответствующего решения уполномоченного органа страховщика.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Часть вторая пункта 9 вводится в действие с 01.01.2012.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Передача страховщиком страхового портфеля не допускается в случаях: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несоблюдения на момент принятия страховщиком-приобретателем, принимающим страховой портфель, требований по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пруденциальным 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обязательным к соблюдению нормам и лимитам с учетом принимаемого страхового портфеля;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отсутствия согласия страхователей на замену страховщика, за исключением случаев,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69-1 Закона;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отсутствия у страховщика-приобретателя лицензии по принимаемому (принимаемым) классу (классам) страхования;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отсутствия у страховой организации активов, достаточных для покрытия обязательств (страховых резервов) по передаваемому страховому портфелю.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Оценку размера обязательств (страховых резервов) по передаваемому портфелю осуществляет независимый актуарий.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изменением, внесенным постановления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Положение абзаца пятого части первой пункта 9 Правил не распространяется на случаи передачи страхового портфеля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Передача обязательств по договору страхования производится с одновременной передачей корреспондирующих им прав или обязанностей должников или кредиторов страховой организации по этому договору. Передача только прав или только обязанностей, возникших из этого договора страхования, не допускается.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случае если из одного договора страхования, помимо страховых обязательств, возникли и иные обязательства, то передача прав и обязанностей страховой организации осуществляется с одновременной передачей его прав и обязанностей по иным обязательствам в порядке, установленном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Одновременно с передачей прав и обязанностей по договорам страхования возможна передача прав и обязанностей передающего страховой портфель страховой организации - перестрахователя по договорам перестрахования.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права и обязанности передающего страховой портфель страховой организации - перестрахователя по договорам перестрахования не переданы одновременно с его правами и обязанностями, возникшими из договоров страхования, которые были перестрахованы, то страховая организация - перестрахователь уведомляет перестраховщика о том, что перестал существовать объект перестрахования полностью или в части.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 передаче страхового портфеля права и обязанности страховой организации по передаваемым договорам страхования переходят к страховщику-приобретателю в том объеме и на тех же условиях, которые существуют к моменту передачи страхового портфеля.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Страховщик-приобретатель с указанного в договоре о передаче страхового портфеля момента перехода к нему прав и обязанностей по договорам страхования имеет все непрекратившиеся права и несет все непрекратившиеся обязанности страховой организации, возникшие с момента вступления в силу передаваемого договора страхования.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Страховая организация до передачи страхового портфеля другому страховщику (страховщикам) составляет список договоров страхования, включаемых в состав передаваемого страхового портфеля (далее - Список договоров)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Список договоров формируется на основе сведений Реестра договоров страхования (перестрахования), перечень которых определен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осуществлению страховой организацией страховой деятельности, в том числе по взаимоотношениям с участниками страхового рынка, и полномочий страхового агента на осуществление посреднической деятельности, утвержденных постановлением Правления Агентства Республики Казахстан по регулированию и надзору финансового рынка и финансовых организаций от 1 марта 2010 года № 25 (зарегистрированным в Реестре государственной регистрации нормативных правовых актов под № 6164).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договоров обновляется по мере изменения содержащейся в нем или получения новой информации (расторжение договора, получение согласия или отказа страхователя на передачу договора страхования, получение заявления о страховом случае, уплата страхователем страховой премии, осуществленная страховая выплата и другие изменения информации).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После составления Списка договоров страховая организация, временный управляющий, временный администратор, ликвидационная комиссия производят предварительный расчет размера страховых резервов по каждому классу и(или) каждому договору страхования. В состав страховых резервов по каждому классу и(или) каждому договору страхования, соответствующих предполагаемым к передаче страховым обязательствам, включаются: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резерв незаработанной премии;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резерв произошедших, но незаявленных убытков, рассчитанный исходя из доли резерва незаработанной премии по договору страхования в совокупном резерве незаработанной премии по классу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резерв заявленных, но неурегулированных убытков.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Расчет страховых резервов производится в соответствии с Требованиями к формированию, методике расчета страховых резервов и их структуре,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мая 2014 года № 76 "Об утверждении Требований к формированию, методике расчета страховых резервов и их структуре", зарегистрированным в Реестре государственной регистрации нормативных правовых актов под № 9529.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постановления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17. После определения предварительного размера страховых резервов, соответствующих предполагаемым к передаче страховым обязательствам, страховая организация составляет перечень активов, которые предполагаются к передаче вместе со страховым портфелем.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активов содержит: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величину предварительного размера страховых резервов, соответствующих предполагаемым к передаче страховым обязательствам;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размер, вид и перечень активов, которые передаются в составе страхового портфеля (дебиторская задолженность страхователей и другие активы);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размер, вид и перечень активов, которые соответствуют активам, принимаемым в покрытие страховых резервов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131 "Об утверждении Инструкции об установлении пруденциальных нормативов и иных обязательных к соблюдению норм и лимитов для страховой (перестраховочной) организации и страховой группы, включая минимальные размеры уставного капитала, гарантийного фонда, маржи платежеспособности и сроках представления отчетов о выполнении пруденциальных нормативов", зарегистрированным в Реестре государственной регистрации нормативных правовых актов № 5331 (далее – постановление № 131);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размер, вид и перечень иных активов на недостающую сумму и варианты их замены на активы, которые соответствуют активам, принимаемым в покрытие страховых резервов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недостаточности размера активов, которые соответствуют активам, принимаемым в покрытие страховых резервов в соответствии с требованиями постановления № 131, по отношению к размеру страховых резервов, соответствующих предполагаемым к передаче страховым обязательствам).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постановлениями Правления Национального Банка РК от 26.07.2013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30.05.2016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При несоответствии активов, передаваемых со страховым портфелем,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страховая организация проводит необходимые мероприятия (купля-продажа, мена и другие операции), направленные на замену активов, не принимаемых страховщиком - приобретателем.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 мере получения необходимых согласий на замену страховщика по конкретному договору страхования страховая организация формирует по каждому такому договору комплект документов, подлежащих передаче одновременно с передачей страхового портфеля.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После окончания срока для получения согласия от страхователей на передачу договоров страхования в составе страхового портфеля, страховая организация вносит соответствующие изменения в Список договоров и начинает подготовку договора о передаче страхового портфеля и согласование его условий со страховщиком - приобретателем.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После заключения договора о передаче страхового портфеля страховая организация, передающая страховой портфель, передает страховщику-приобретателю, в сроки, в порядке и на условиях, согласованных сторонами в договоре о передаче страхового портфеля, все документы, относящиеся к страховому портфелю, активы в размере страховых резервов, соответствующих передаваемым страховым обязательствам, информацию и другие сведения и документы в соответствии с условиями договора о передаче страхового портфеля.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 момента перехода прав и обязанностей, включенных в переданный страховой портфель, страховщик - приобретатель приобретает все права и несет все обязанности по переданному страховому портфелю. Страховая организация на условиях, согласованных сторонами в договоре о передаче страхового портфеля, передает страховщику - приобретателю все документы и информацию, поступившие к страховой организации после передачи страхового портфеля.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Страховая организация привлекает актуария для расчета размера страховых резервов, соответствующих передаваемому страховому портфелю, на дату передачи страхового портфеля. Страховщик - приобретатель может привлечь актуария для проверки правильности осуществленного расчета размера страховых резервов.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Организация, гарантирующая осуществление страховых выплат страхователям (застрахованным, выгодоприобретателям) при принудительной ликвидации страховой организации, может привлечь актуария для оценки расчетов актуариев передающей страховой организации и страховщика - приобретателя.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Согласие страхователя на передачу прав и обязанностей,</w:t>
      </w:r>
      <w:r>
        <w:br/>
      </w:r>
      <w:r>
        <w:rPr>
          <w:rFonts w:ascii="Times New Roman"/>
          <w:b/>
          <w:i w:val="false"/>
          <w:color w:val="000000"/>
        </w:rPr>
        <w:t>включаемых в страховой портфель, передаваемый страховой</w:t>
      </w:r>
      <w:r>
        <w:br/>
      </w:r>
      <w:r>
        <w:rPr>
          <w:rFonts w:ascii="Times New Roman"/>
          <w:b/>
          <w:i w:val="false"/>
          <w:color w:val="000000"/>
        </w:rPr>
        <w:t>организацией в добровольном порядке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Для получения согласия страхователя на замену страховщика страховая организация направляет страхователю письменный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Согласие перестрахователя (перестраховщика) на замену перестраховщика (перестрахователя) по договорам перестрахования считается полученным, если договор о передаче страхового портфеля содержит положение о согласии перестрахователя (перестраховщика) на замену перестраховщика (перестрахователя) и подписан перестрахователем (перестраховщиком).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Запрос о согласии страхователей на замену страховщика содержит дату, до которой они должны дать ответ. Запрос о согласии на замену страховщика передается адресату лично под расписку или иным способом, подтверждающим факт и дату получения запроса.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запросе страхователям о согласии на замену страховщика страховая организация разъясняет их право на отказ от замены страховщика и от продления договора страхования. Если страхователь оплатил страховую премию по продленному договору страхования ранее окончания срока действия предыдущего договора страхования, то продленный договор включается в передаваемый страховой портфель с учетом предъявляемых к нему требований.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Если правила страхования страховщика - приобретателя не соответствуют условиям договоров страхования, передаваемых в составе страхового портфеля, одновременно с запросом о согласии на замену страховщика страхователю направляется оферта на изменение условий договора и (или) новые правила страхования.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Одновременно с запросом о согласии на замену страховщика страховая организация извещает страхователей о дате предполагаемой передачи страхового портфеля.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передачи страхового портфеля страховая организация извещает страхователей о дате состоявшейся передачи страхового портфеля, и сообщает им информацию о страховщике, принявшем страховой портфель (адрес, телефоны, информацию о представителях страховщика в Республике Казахстан, о времени их работы и другую информацию, необходимую для дальнейшей реализации их прав и обязанностей по договору страхования).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Страховщик уведомляет страхователей о состоявшейся замене страховщика и доводит информацию о новом страховщике путем публикации указанной информации в средствах массовой информации.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Страховая организация не передает договоры страхования, если страхователи отказались от замены страховщика.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 случае неполучения страховой организацией письменного ответа, содержащего согласие или отказ на замену страховщика в договоре страхования, от страхователя в срок, указанный в запросе, согласие считается неполученным. Страховая организация не включает такой договор страхования в передаваемый страховой портфель.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Если одновременно с запросом о согласии на замену страховщика страхователю была направлена оферта на изменение условий договора страхования и (или) новые правила страхования, а страхователь отказался от изменения условий договора страхования, то согласие страхователя на замену страховщика считается неполученным.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Во всех случаях невозможности передачи страхового портфеля из-за неполучения согласия на передачу страхового портфеля от страхователя перемены лиц в страховом обязательстве не происходит и данный договор продолжает действовать в отношении его сторон и иных участников (страховщика, страхователя, иного кредитора (выгодоприобретателя) и других участников договора).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В случае, предусмотренном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или договором, договор страхования, не переданный в составе страхового портфеля, изменяется, расторгается или </w:t>
      </w:r>
      <w:r>
        <w:rPr>
          <w:rFonts w:ascii="Times New Roman"/>
          <w:b w:val="false"/>
          <w:i w:val="false"/>
          <w:color w:val="000000"/>
          <w:sz w:val="28"/>
        </w:rPr>
        <w:t>прекращается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иным образом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договором.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При невозможности передачи какого-либо договора страхования в составе страхового портфеля страхователи, давшие согласие на перемену страховщика в этом договоре, уведомляются о несостоявшейся перемене лица в страховом обязательстве.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Договор о передаче страхового портфеля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Договор о передаче страхового портфеля заключается в письменной форме.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Договор о передаче страхового портфеля включает в себя следующие сведения: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 договорах страхования, передаваемых в страховой портфель;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правах и обязанностях, предусмотренных договорами страхования, которые передаются в страховой портфель (размер неуплаченной страховой премии, сроки уплаты страховой премии с учетом отсрочки или рассрочки, размер и срок просрочки уплаты страховой премии, произведенные страховые выплаты, заявленные, но не урегулированные убытки);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дате передачи договоров страхования;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порядке и сроках передачи документов по передаваемым договорам страхования, а также документов, отражающих исполнение договоров страхования (оригиналы договоров страхования, документов, подтверждающих оплату страховой премии (страховых взносов), документов, собранных страховщиком при урегулировании страховых случаев, а также документация, подтверждающая осуществление страховых выплат, документы по неурегулированным страховым случаям);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 порядке и сроках передачи документов и информации по переданному страховому портфелю, поступивших к страховой организации после передачи страхового портфеля;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размере страховых резервов, рассчитанных в соответствии с пунктом 16 настоящих Правил актуариями страховой организации, передающей страховой портфель, и страховщика-приобретателя на дату передачи страхового портфеля и соответствующих передаваемым договорам страхования;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размере и составе передаваемых активов и сроке их передачи.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В случаях, когда страховой организации известны все существенные условия договора о передаче страхового портфеля, получены соответствующие согласия на его передачу и соблюдены иные условия, необходимые для передачи страхового портфеля, страховая организация может направить оферту с предложением заключить договор о передаче страхового портфеля одному или нескольким страховщикам.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Предложение заключить договор о передаче страхового портфеля может быть сделано страховой организацией посредством публичной оферты.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В случае, если страховая организация намерена передать страховой портфель, но ей не известны все условия договора о передаче страхового портфеля касательно окончательного объема прав и обязанностей, подлежащих включению в состав передаваемого страхового портфеля, страховая организация и страховщик-приобретатель могут заключить предварительный договор о передаче страхового портфеля.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предварительному договору о передаче страхового портфеля страхователь и страховщик-приобретатель обязуются заключить в будущем договор о передаче страхового портфеля (основной договор) на условиях, предусмотренных предварительным договором.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Предварительный договор заключается в письменной форме, содержит условия, позволяющие установить предмет договора, а также другие условия сторон договора о передаче страхового портфеля, с указанием срока, в который стороны обязуются его заключить.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Передача документов страховой организацией производится по акту приема-передачи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Копии переданных документов, заверенные печатями страховой организации и страховщика - приобретателя, хранятся у страховой организации.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передачи страхового портфеля при</w:t>
      </w:r>
      <w:r>
        <w:br/>
      </w:r>
      <w:r>
        <w:rPr>
          <w:rFonts w:ascii="Times New Roman"/>
          <w:b/>
          <w:i w:val="false"/>
          <w:color w:val="000000"/>
        </w:rPr>
        <w:t>консервации, лишении лицензии страховой организации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Основанием для передачи страхового портфеля на стадии консервации или до вступления в законную силу решения суда о принудительной ликвидации страховой организации является решение временной администрации, согласованное с уполномоченным органом.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Передача страхового портфеля при консервации или лишении лицензии осуществляется временной администрацией по согласованию с уполномоченным органом и в случае достаточности активов для обеспечения договоров страхования.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Временная администрация, назначенная в связи с введением в страховой организации консервации: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течение тридцати календарных дней принимает решение о частичной или полной передаче страхового портфеля по одному или нескольким классам страхования;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рабочих дней с даты лишения страховой организации лицензии принимает решение о передаче страхового портфеля в полном объеме;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трех календарных дней со дня истечения срока для предъявления страхователями письменного возражения, установленного абзацем третьим настоящего пункта, формирует список страхователей, согласных на передачу страхового портфеля.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После принятия решения о передаче страхового портфеля временная администрация обращается в уполномоченный орган для согласования вопроса о проведении данной операции с представлением следующей информации: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размер предполагаемых к передаче обязательств по договорам страхования в разбивке по классам и объектам страхования;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размер предполагаемых к передаче активов страховой организации с указанием вида активов, балансовой (оценочной - при наличии) стоимости активов, их описание с указанием документации, подтверждающей права требования по дебиторской задолженности, а также право собственности страховой организации на предполагаемые к передаче активы;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проект договора о передаче страхового портфеля.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Уполномоченный орган при необходимости запрашивает у временной администрации имеющиеся документы, связанные с передачей страхового портфеля.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Уполномоченный орган согласовывает либо отказывает в согласовании в передаче временной администрацией страхового портфеля в срок не более десяти рабочих дней.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письменном ответе уполномоченного органа о согласовании вопроса передачи страхового портфеля указывается информация о страховщиках, имеющих лицензии на осуществление тех классов страхования, по которым передаются договоры страхования, включаемые в страховой портфель.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После согласования решения о передаче страхового портфеля с уполномоченным органом на стадии консервации временная администрация в срок не позднее пяти рабочих дней с целью получения согласия страхователей осуществляет публикацию объявления о предстоящей передаче страхового портфеля в периодических печатных изданиях, распространяемых на всей территории Республики Казахстан, на казахском и русском языках, с указанием порядка, сроков представления возражений и адреса, по которому принимаются возражения страхователей.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Непредставление страхователями письменного возражения в случаях их несогласия с передачей договоров страхования в течение десяти календарных дней со дня публикации объявления рассматривается как их согласие на передачу договоров страхования.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Временная администрация, действующая на стадии консервации, в течение трех календарных дней со дня истечения срока для предъявления страхователями письменного возражения, а временная администрация, действующая при лишении страховой организации лицензии, в течение пяти календарных дней со дня получения согласия уполномоченного органа на передачу страхового портфеля формирует Список договоров, подлежащий передаче страховщику.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Временная администрация после проведения вышеуказанных мероприятий, направляет страховщикам, соответствующим требованиям пункта 52 Правил, письмо-предложение о принятии страхового портфеля со сроком рассмотрения и представления ответа на него не позднее пяти рабочих дней.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письме указывается предполагаемый объем передаваемых договоров страхования.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При получении документации по передаваемым обязательствам по договорам страхования и активам страховой организации потенциальные страховщики - приобретатели подписывают соглашение (обязательство) о соблюдении конфиденциальности и неразглашении информации, полученной в связи с рассмотрением возможности принятия страхового портфеля.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запросу потенциального страховщика - приобретателя временная администрация предоставляет дополнительную информацию с соблюдением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требований о неразглашении сведений, составляющих охраняемую законом тайну.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Потенциальный страховщик - приобретатель должен соответствовать следующим требованиям: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обладать лицензией уполномоченного органа на осуществление тех классов страхования, по которым передаются договоры страхования, включаемые в страховой портфель;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выполнять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последнюю отчетную дату и с учетом предстоящего принятия страхового портфеля;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иметь действующих на момент подачи заявки ограниченных мер воздействия и санкций, примененных уполномоченным органом;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иметь филиалы для обслуживания клиентов страховой организации.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Временная администрация осуществляет выбор страховщика - приобретателя.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Стоимость передаваемых прав требований по дебиторской задолженности определяется как сумма задолженности, числящейся на балансовых и внебалансовых счетах.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передаче страхового портфеля стоимость активов и размеры обязательств по договорам страхования рассчитываются на дату передачи, согласованную временной администрацией и страховщиком - приобретателем.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В случае наличия разногласий по расчетам стоимости активов и размеров обязательств по договорам страхования, включенным в передаваемый страховой портфель, осуществленным страховой организацией, передающей страховой портфель и страховщиком - приобретателем, временная администрация привлекает актуария, оценщика.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Передача страхового портфеля осуществляется на основании договора, заключенного временной администрацией страховой организации со страховщиком-приобретателем.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Дополнительно между временной администрацией страховой организации и страховщиком - приобретателем оформляется акт приема-передачи, в котором указываются следующие сведения: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размер передаваемых обязательств по договорам страхования, перечень договоров страхования с указанием фамилии, имени, при наличии отчества страхователей, даты заключения и номера договора страхования, срока действия договора, периода страхования, объекта страхования, размера страховой суммы и страховой премии;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размер, перечень и виды передаваемых активов страховой организации с указанием наименования, инвентарного номера, балансовой (оценочной - при наличии) стоимости, документов, подтверждающих право собственности страховой организации;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стоимость и перечень передаваемых прав требований по дебиторской задолженности с указанием фамилии, имени, отчества (при наличии), наименования дебиторов, номеров счетов, на которых учтены суммы дебиторской задолженности, основания возникновения задолженности;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передаваемые документы (договоры, свидетельства и другие документы).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Временная администрация страховой организации в течение одного рабочего дня со дня заключения договора о передаче страхового портфеля и подписания акта приема-передачи направляет уполномоченному органу копии указанных документов.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Временная администрация совместно со страховщиком-приобретателем проводит пресс-конференцию и представляет в уполномоченный орган пресс-релиз для размещения на официальном интернет-ресурсе уполномоченного органа.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Объявление об осуществленной передаче страхового портфеля публикуется временной администрацией страховой организации в периодических печатных изданиях, распространяемых на всей территории Республики Казахстан, на казахском и русском языках в течение пяти рабочих дней со дня принятия страховщиком - приобретателем страхового портфеля страховой организации.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Объявление содержит информацию о: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дате передачи страхового портфеля;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наименовании страховщика - приобретателя и месте его нахождения с указанием контактных телефонов.</w:t>
      </w:r>
    </w:p>
    <w:bookmarkEnd w:id="129"/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передачи страхового портфеля при</w:t>
      </w:r>
      <w:r>
        <w:br/>
      </w:r>
      <w:r>
        <w:rPr>
          <w:rFonts w:ascii="Times New Roman"/>
          <w:b/>
          <w:i w:val="false"/>
          <w:color w:val="000000"/>
        </w:rPr>
        <w:t>принудительной ликвидации страховой организации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Со дня вступления в законную силу решения суда о принудительной ликвидации страховой организации ликвидационной комиссией принудительно ликвидируемой страховой организации осуществляется передача страхового портфеля без согласия страхователя по гарантируемым видам страхования, включенным в систему гарантирования страховых выплат, в полном объеме.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Передача страхового портфеля осуществляется в течение девяноста календарных дней со дня вступления в законную силу решения суда о принудительной ликвидации страховой организации.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Страховой портфель принудительно ликвидируемой страховой организации передается ликвидационной комиссией принудительно ликвидируемой страховой организации одному или нескольким страховщикам при наличии лицензии по гарантируемому виду страхования и (или) перестрахованию и соответствии его (их) требованиям, установленным пунктом 52 настоящих Правил.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Передача страхового портфеля осуществляется за счет средств организации, гарантирующей осуществление страховых выплат страхователям (застрахованным, выгодоприобретателям) при принудительной ликвидации страховых организаций по договорам страхования.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Договор о передаче страхового портфеля заключается между ликвидационной комиссией принудительно ликвидируемой страховой организации, страховщиком-приобретателем и организацией, гарантирующей осуществление страховых выплат страхователям (застрахованным, выгодоприобретателям) при принудительной ликвидации страховых организаций по договорам страхования.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В состав передаваемого страхового портфеля не включаются: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договоры страхования, по которым наступили обязательства принудительно ликвидируемой страховой организации по осуществлению страховых выплат по страховым случаям, о наступлении которых было заявлено и по которым страховые выплаты не осуществлялись или осуществлялись не в полном объеме;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договоры страхования, отсутствующие в реестре договоров страхования и (или) базе данных принудительно ликвидируемой страховой организации;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договоры страхования, стороной которых (страхователем, перестрахователем, перестраховщиком) является страховщик - приобретатель.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Ликвидационная комиссия осуществляет выбор страховщика - приобретателя и передачу страхового портфеля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Страховая организация, осуществляющая деятельность по отрасли "страхование жизни" с участием государства, принимает страховой портфель принудительно ликвидируемой страховой организации,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несоответствия страховых организаций, осуществляющих деятельность по отрасли "страхование жизни",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отсутствия предложений от потенциальных страховщиков – приобретателей о намерении принятия страхового портфеля принудительно ликвидируемой страховой организации осуществляющей деятельность по отрасли "страхование жизни".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66 в редакции постановления Правления Национального Банка РК от 26.07.2013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67. С даты передачи (приема) страхового портфеля принудительно ликвидируемой страховой организации обязательства, возникающие по принятым договорам страхования, исполняет страховщик - приобретатель.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Переданный договор страхования действует до окончания срока, установленного в нем.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нового договора страхования со страхователями принудительно ликвидируемой страховой организации либо внесение изменений в договор страхования, заключенный страхователями с принудительно ликвидируемой страховой организацией, не требуется.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Со дня вступления в законную силу решения суда о принудительной ликвидации страховой организации организация, гарантирующая осуществление страховых выплат страхователям (застрахованным, выгодоприобретателям), принимает на себя обязательства оплатить страховой портфель принудительно ликвидируемой страховой организации, передаваемый страховщику.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страхового портфеля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договоров страхования, включаемых</w:t>
      </w:r>
      <w:r>
        <w:br/>
      </w:r>
      <w:r>
        <w:rPr>
          <w:rFonts w:ascii="Times New Roman"/>
          <w:b/>
          <w:i w:val="false"/>
          <w:color w:val="000000"/>
        </w:rPr>
        <w:t>в состав передаваемого страхового портфеля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"/>
        <w:gridCol w:w="634"/>
        <w:gridCol w:w="353"/>
        <w:gridCol w:w="1096"/>
        <w:gridCol w:w="199"/>
        <w:gridCol w:w="738"/>
        <w:gridCol w:w="276"/>
        <w:gridCol w:w="276"/>
        <w:gridCol w:w="507"/>
        <w:gridCol w:w="507"/>
        <w:gridCol w:w="353"/>
        <w:gridCol w:w="916"/>
        <w:gridCol w:w="916"/>
        <w:gridCol w:w="789"/>
        <w:gridCol w:w="993"/>
        <w:gridCol w:w="994"/>
        <w:gridCol w:w="277"/>
        <w:gridCol w:w="508"/>
        <w:gridCol w:w="508"/>
        <w:gridCol w:w="1252"/>
      </w:tblGrid>
      <w:tr>
        <w:trPr>
          <w:trHeight w:val="30" w:hRule="atLeast"/>
        </w:trPr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 (страхового полиса)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либо фамилия, имя, отчество (при его наличии) страхователя</w:t>
            </w:r>
          </w:p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и окончания действия договора страхования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суммы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дата уплаты страховой премии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 о страховом случае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страхового случая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(даты) произведенной страховой выплаты (выплат)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произведенной страховой выплаты (выплат)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уплаты не произведенной страховой выплаты (выплат)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не произведенной страховой выплаты (выплат)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(даты) отказа в страховой выплате (выплатах)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сформированного страхового резерва по договору страхования: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получении согласия на передачу страхового портфеля (в случаях, определенных законодательством)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незаработанной премии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произошедших, но незаявленных убытков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заявленных, но неурегулированных убытков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лица,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руководство страховой организацией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момент передачи страхового портфеля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подписания "___" _____________20___года.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по столбцам 10-16 настоящего Перечня не заполняется по договорам страхования, входящим в страховой портфель, передача которого осуществляется со дня вступления в законную силу решения суда о принудительной ликвидации страховой (перестраховочной) организации.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страхового портфеля</w:t>
            </w:r>
          </w:p>
        </w:tc>
      </w:tr>
    </w:tbl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 согласии страхователей на замену</w:t>
      </w:r>
      <w:r>
        <w:br/>
      </w:r>
      <w:r>
        <w:rPr>
          <w:rFonts w:ascii="Times New Roman"/>
          <w:b/>
          <w:i w:val="false"/>
          <w:color w:val="000000"/>
        </w:rPr>
        <w:t>страховой организации по договорам страхования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Извещаем Вас о своем намерении передать наши права и обязанности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договору страхования от ______ № ______, по которому Вы являетесь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страхователем, страховой организации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страховщика)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имеющей лицензию на соответствующий класс страхования от ____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результате указанной передачи наших прав и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страховая организация _________________________ станет страховщиком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страховщика)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указанному договору страхования и будет продолжать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исполнять в соответствии с его условиями или будет продолжать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исполнять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(указываются измененные условия или прилагаются новые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передачи прав и обязанностей по указанному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страхования нам необходимо получить Ваше письменное 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 имеете право отказаться от перемены страховой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Обращаем Ваше внимание на то, что если Вы не согласны на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условий договора страхования после замены страховой организации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страховщика ___________, это означает, что Вы отказываетесь от перемены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Просим Вас заполнить нижеследующие графы, отметив выбранный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вариант ответа значком "V", и отправить настоящее письмо в наш адрес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позднее "__" 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(указывается дополнительная информация по усмотрению страховщика)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Я,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при наличии отчество страхователя)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согласен на замену страховой организации на страховщика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согласен на замену страховой организации на страховщика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расторжение договора страхования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страхователя</w:t>
      </w:r>
    </w:p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запрос о согласии страхователей на замену страховой организации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договорам страхования (далее - Запрос) заполняется на бланке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организации;</w:t>
      </w:r>
    </w:p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если законодательством Республики Казахстан предусмотрено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расторжение договоров страхования в Запросе следует указать, что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несогласии на замену страховой организации такие договоры подлежат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расторжению.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страхового портфеля</w:t>
            </w:r>
          </w:p>
        </w:tc>
      </w:tr>
    </w:tbl>
    <w:bookmarkStart w:name="z1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приема-передачи документов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Договору о передаче страхового портфеля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 "__" _______ ____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____________ "___"___________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Страховая организация ________________________________,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при наличии отчество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______________________________________________________, именуемая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(реквизиты документа, определяющего полномочия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дальнейшем "Сторона 1", с одной стороны, и страховая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____________________________________, в лице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страховой организации)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______________, действующего на основании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отчество лица) (реквизиты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______________________________, именуемая в дальнейшем "Сторона 2",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определяющего полномочия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другой стороны, а совместно именуемые "Стороны", подписанием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настоящего Акта приема-передачи документов к Договору 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страхового портфеля от ________ г. № ________ (далее - Акт) подтверждают,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что:</w:t>
      </w:r>
    </w:p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Сторона 1 передала, а Сторона 2 приняла документы в соответствии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приложением к настоящему Акту;</w:t>
      </w:r>
    </w:p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Сторона 2 не имеет претензий к перечню документов, указанному в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настоящему Акту;</w:t>
      </w:r>
    </w:p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Акт составлен и подписан в двух экземплярах имеющих одинаковую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силу;</w:t>
      </w:r>
    </w:p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________________________________________________.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(дополнительные сведения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