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3d54" w14:textId="b003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по разработке, принятию и исполнению субъектами финансового мониторинга правил внутреннего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февраля 2010 года № 57. Зарегистрирован в Министерстве юстиции Республики Казахстан 5 марта 2010 года № 6105. Утратил силу приказом Министра финансов Республики Казахстан от 2 июля 2012 года № 320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 силу приказом Министра финансов РК от 02.07.2012 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> (вступает в силу с 23.09.2012).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28 августа 2009 года "О противодействии легализации (отмыванию) доходов, полученных незаконным путем, и финансированию терроризма" (далее - Закон),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Требования, предъявляемые при разработке правил внутреннего контроля субъектами финансового мониторинга в целях противодействия легализации (отмыванию) доходов, полученных незаконным путем, и финансированию терроризма.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финансовому мониторингу Министерства финансов Республики Казахстан (Утебаев М.С.) обеспечить в установленном порядке государственную регистрацию настоящего приказа в Министерстве юстиции Республики Казахстан и последующее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финансов Даленова Р.Е.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9 марта 2010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Жамишев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 "СОГЛАСОВАНО"                            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Министр юстиции                          Министр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Р. Тусупбеков                                    А.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                             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"___"________ 2010 г.                           2 марта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 "СОГЛАСОВАНО"                            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Председатель Агентства                 И.о. Министра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 по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регулированию и надзору                           К. Ускенбаев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финансового рынка                        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 финансовых организаций                       23 февраля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Е. Бахмутова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 марта 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 "СОГЛАСОВАНО"                               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Председатель Национального Банка                И.о.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Г. Марченко                                        Д. Куставлетов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                      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 марта 2010 г.                                    5 марта 2010 года.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2010 года № 57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</w:t>
      </w:r>
      <w:r>
        <w:br/>
      </w:r>
      <w:r>
        <w:rPr>
          <w:rFonts w:ascii="Times New Roman"/>
          <w:b/>
          <w:i w:val="false"/>
          <w:color w:val="000000"/>
        </w:rPr>
        <w:t>
по разработке, принятию и исполнению субъектами финансового</w:t>
      </w:r>
      <w:r>
        <w:br/>
      </w:r>
      <w:r>
        <w:rPr>
          <w:rFonts w:ascii="Times New Roman"/>
          <w:b/>
          <w:i w:val="false"/>
          <w:color w:val="000000"/>
        </w:rPr>
        <w:t>
мониторинга правил внутреннего контроля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противодействии легализации (отмыванию) доходов, полученных незаконным путем, и финансированию терроризма" (далее - Закон), настоящие требования определяют единый подход к разработке, принятию и исполнению субъектами финансового мониторинга правил внутреннего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внутреннего контроля субъектов финансового мониторинга должны содержать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условия,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операций с деньгами и (или) иным имуществом, подлежащих финансовому мониторингу,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критерии определения подозрительных операций,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надлежащей проверки своих клиентов;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меры надлежащей проверки своих клиентов,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меры надлежащей проверки банков-корреспондентов, субъектом финансового мониторинга, устанавливающим с ними корреспондентские отношения;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от проведения операций клиента,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меры по обязательному информированию уполномоченного органа о подозрительных операциях клиента,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доступа должностных лиц субъектов финансового мониторинга к идентификационным данным и иной информации по надлежащей проверке своих клиентов;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меры по обеспечению порядка хранения и защиты информации, полученной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меры по организации системы подготовки и обучения сотрудников субъектов финансового мониторинга, задействованных в сфере противодействия легализации (отмыванию) доходов, полученных незаконным путем, и финансирования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назначению, квалификации и подготовке должностных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Субъектами финансового мониторинга правила внутреннего контроля разрабатываются, принимаются и исполняются в соответствии с Законом, законами Республики Казахстан, регулирующими деятельность субъектов финансового мониторинга и положениями настоящих Требований.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