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76db" w14:textId="c7b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февраля 2010 года № 40. Зарегистрирован в Министерстве юстиции Республики Казахстан 5 марта 2010 года № 6111.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05.09.2019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05.07.2023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05.09.2019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декабря 2007 года №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№ 5055, опубликованный в "Юридической газете" от 1 февраля 2008 года № 16);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июня 2008 года № 379 "О внесении изменений в приказ Министра образования и науки Республики Казахстан от 3 декабря 2007 года №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№ 5260, опубликованный в "Юридической газете" от 15 сентября 2008 года № 9).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Жакупова А.Б.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40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просвещения РК от 29.09.2022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 Международной стандартной классификации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заочного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телекоммуникационных систем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0821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0841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вечернего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 Медицина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экстерната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