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6d69" w14:textId="9b86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21 октября 2004 года №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февраля 2010 года № 67. Зарегистрирован в Министерстве юстиции Республики Казахстан 12 марта 2010 года № 6125. Утратил силу приказом Министра внутренних дел Республики Казахстан от 30 марта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30.03.2012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 от 10 декабря 2009 года,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октября 2004 года №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за № 3228),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воспитательной работы с осужденными в исправительных учреждениях Министерства юстиции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"110. Комиссия ИУ рассматривает и выносит соответствующие решения по следующим вопросам:";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"применение" заменить словами "ходатайство о применении";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"представления на комиссию ИУ" заменить словами "рассмотрения на Комиссии ИУ";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"представление" заменить словом "ходатайство";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"117. Мнение о возможности вынесения ходатайства об условно-досрочном освобождении, замене неотбытой части наказания более мягким видом наказания или об отказе в этом, а также постановления о представлении или об отказе в представлении к изменению вида ИУ члены комиссии выражают на заседании комиссии в отсутствии осужденного путем открытого голосования. Решение считается принятым, если за него проголосовало более половины членов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"118. Решение комиссии о вынесении ходатайства об условно-досрочном освобождении, замене неотбытой части наказания более мягким видом наказания или об отказе в этом, а также о вынесении постановления о представлении либо об отказе в представлении к изменению вида ИУ объявляется осужденному председателем комиссии, на заседании комиссии в присутствии ее членов, в устной форме с последующим ознакомлением осужденного с ходатайством или постановлением в порядке, определенном пунктом 119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"119. С ходатайством об условно-досрочном освобождении, замене неотбытой части наказания более мягким наказанием или об отказе в этом, а также с постановлением о представлении к замене вида ИУ или об отказе в этом, секретарь комиссии знакомит осужденного, не позднее одних суток после заседания комиссии ИУ (исключая выходные и праздничные дни), под роспись. Ходатайство направляется в прокуратуру в течение 7 дней для последующего внесения в суд.";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"порядке" дополнить словами "в прокуратуру либо суд по месту отбывания наказания";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"123. В случае принятия решения об отказе в условно-досрочном освобождении, замене неотбытой части наказания более мягким видом наказания указываются его мотивы и выносится ходатайство. В случае принятия решения об отказе в представлении к изменению вида ИУ указываются его мотивы и выносится постановление.";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"124. Повторное рассмотрение вопроса о вынесении ходатайства об условно-досрочном освобождении, замене неотбытой части наказания более мягким видом наказания, а также постановления о представлении к изменению вида ИУ на заседании комиссии ИУ может иметь место не ранее, чем по истечении шести месяцев со дня вынесения судом постановления об отказе.";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рассмотрение вопроса и вынесение ходатайства об условно-досрочном освобождении от отбывания наказания или замене неотбытой части наказания более мягким видом наказания или об отказе в этом, постановления о представлении либо об отказе в представлении к переводу в КП, переводу в льготные, строгие условия отбывания наказания;".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 Аюбаева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