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90ac" w14:textId="4859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оказания сурдологической помощи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апреля 2010 года № 263. Зарегистрирован в Министерстве юстиции Республики Казахстан 17 мая 2010 года № 6231. Утратил силу приказом Министра здравоохранения РК от 06.06.2024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06.06.2024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 целях совершенствования оказания сурдологической помощи населению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организациях, оказывающих сурдологическую помощь населению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управлений здравоохранения областей, городов Астана и Алматы (по согласованию) принять к руководству настоящий приказ и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сурдологической помощи населению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обязательных скрининговых обследований органов слуха новорожденных и детей раннего возраста;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диагностики нарушений слуха у детей и взрослых объективными методами исследования;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направление детей и взрослых на слухопротезирование современными слуховыми аппаратами;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детей и взрослых с глубокими нарушениями слуха на кохлеарную имплантацию;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адекватную слухоречевую реабилитацию детей и подростков при слухопротезировании, а также детей и взрослых до и после кохлеарной имплантации;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ежегодной информации до 25 декабря отчетного года о ходе выполнения настоящего приказа главному внештатному сурдологу Министерства здравоохранения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(Нургазиев К.Ш.) направить настоящий приказ на государственную регистрацию в Министерство юстиции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2010 года № 263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организациях, оказывающих сурдологическую</w:t>
      </w:r>
      <w:r>
        <w:br/>
      </w:r>
      <w:r>
        <w:rPr>
          <w:rFonts w:ascii="Times New Roman"/>
          <w:b/>
          <w:i w:val="false"/>
          <w:color w:val="000000"/>
        </w:rPr>
        <w:t>помощь населению Республики Казахстан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определяет задачи, функции, правовые и организационные основы деятельности организаций, оказывающих сурдологическую помощь населению Республики Казахстан независимо от форм собственности.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Организации, оказывающие сурдологическую помощь населению создаются в целях своевременного проведения мероприятий, направленных на выявление, лечение, медицинскую и слухоречевую реабилитацию лиц с нарушением органов слуха.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организаций, оказывающих сурдологическую помощь населению, координирует главный внештатный специалист сурдолог (республики, области, города).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Сурдологическая помощь включает в себя своевременное выявление, лечение, слухопротезирование, слухоречевую реабилитацию, специальную коррекционно-педагогическую помощь лицам с патологией органов слуха.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Сурдологическая помощь населению оказывается в форме консультативно-диагностической и/или стационарной медицинской помощи.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организаций, оказывающих сурдологическую помощь населению, являются: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заболеваний органов слуха среди детей, включая внутриутробный период развития, и взрослых;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ранняя диагностика патологий и нарушений слуха у детей, начиная с периода новорожденности, путем внедрения и проведения скрининговых обследований новорожденных и детей раннего возраста;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начало лечения и коррекция нарушений слуха у детей раннего возраста с соблюдением преемственности на всех этапах лечения;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своевременная медицинская реабилитация лиц с нарушением слуха и речи, включая консервативные методы лечения, медико-педагогическую реабилитацию;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индивидуальное слухопротезирование;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кохлеарная имплантация.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организациях, оказывающих сурдологическую помощь осуществляется: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консультативно-диагностическая сурдологическая помощь с применением современных методик обследования;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нарушений слуха психофизическими методами исследования (поведенческая аудиометрия);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нарушений слуха объективными методами исследования (регистрация отоакустической эмиссии, слуховых вызванных потенциалов, акустическая импедансометрия);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слухопротезирование (индивидуальный подбор слуховых аппаратов, изготовление индивидуальных ушных вкладышей, адаптация к слуховым аппаратам);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кохлеарная имплантация (отбор кандидатов на операцию, операция, подключение и настройка речевого процессора);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динамическое наблюдение лиц с нарушением слуха;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адекватности слухопротезирования;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слухоречевая реабилитация (развитие речи и остаточного слуха).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оказания сурдологической помощи на базе организации здравоохранения (области, города), оказывающей специализированную или высокоспециализированную консультативно-диагностическую помощь населению (взрослому или детскому) создается сурдологический кабинет как структурное подразделение.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сурдологическом кабинете проводится углубленное сурдологическое и аудиологическое обследование с целью определения степени понижения слуха и своевременного решения вопроса целесообразности проведения слухопротезирования, кохлеарной имплантации, слухоулучшающей операции, а также слухоречевой реабилитации.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Сурдологический кабинет обеспечивается минимальным перечнем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Республиканский сурдологический кабинет оказывает организационно-методическую и практическую помощь территориальным (областным, городским, районным) сурдологическим кабинетам по вопросам организации и оказания сурдологической помощи населению.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здравоохранения, оказывающая многопрофильную специализированную или высокоспециализированную стационарную помощь населению (республики, области, города, района), в том числе по профилю оториноларингология, может также оказывать сурдологическую помощь.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здравоохранения, оказывающая специализированную или высокоспециализированную медицинскую помощь больным с патологией органов слуха проводит предварительную консультацию с участием заинтересованных специалистов с последующим отбором пациентов, подлежащих операции по кохлеарной имплантации.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сурдологическую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</w:t>
      </w:r>
      <w:r>
        <w:br/>
      </w:r>
      <w:r>
        <w:rPr>
          <w:rFonts w:ascii="Times New Roman"/>
          <w:b/>
          <w:i w:val="false"/>
          <w:color w:val="000000"/>
        </w:rPr>
        <w:t>оборудования для сурдологического кабинета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(шт./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тональной и речевой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 клинический со встроенным усилителем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Print View 1.15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кабелем для подключения к компьютеру и принтеру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(тональная воздушная и костная аудиометрия,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высокочастотная аудиометрия, аудиометрия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свободном звуковом поле, речевая аудиометрия,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результатов аудиометрии на принтере)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для аудиометрии в свободном звуковом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Цветовые панели для аудиометрии в свободном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звуковом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 игровой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 педиатрический для исследования слуха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раннего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 (С64-С4000)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принтером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функциональной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Аудиометрический модуль регистрации слуховых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вызванных потенциалов (СВП) коры головного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модулем регистрации отоакустической эмиссии,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модулем для скрининга слуха новорожденных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персонального компьютера и 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приставки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Тимпанометр/импедансометр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регистрации вызванной отоакустической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набор ЛОР инструментов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ушные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Зонды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Ушные штыковые пинцеты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Зигле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почкообразные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Биксы для стерильного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столик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кварцевания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Учебно-реабилитационное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слухоречевой тренажер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Сурдологопедический тренажер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персонального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зондов логопедических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Диагностический, дидактический и игровой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кабинета сурдопедагога, логопеда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и инструментария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Неврологический молоточек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Неврологический фонарик для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зрачковых реакций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диагностического оборудования психолога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для исследования психических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