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cdf6" w14:textId="aa5c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финансов Республики Казахстан от 14 декабря 2007 года № 462 "Об утверждении Инструкции по таможенному оформлению товаров и транспортных средств, перемещаемых через таможенную границу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апреля 2010 года № 171. Зарегистрирован в Министерстве юстиции Республики Казахстан 20 мая 2010 года № 6241.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Таможенный кодекс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14 декабря 2007 года № 462 "Об утверждении Инструкции по таможенному оформлению товаров и транспортных средств, перемещаемых через таможенную границу Республики Казахстан" (зарегистрированный в Реестре государственной регистрации нормативных правовых актов за № 5072, опубликованный в "Юридической газете" от 1 февраля 2008 года № 16 (1416))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таможенному оформлению товаров и транспортных средств, перемещаемых через таможенную границу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"контрафактных товаров" заменить словами "товаров с нарушением прав интеллектуальной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