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1e1b7" w14:textId="3e1e1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на безвозмездной основе статистической информации, не предусмотренной графиком распространения официальной статистической информации и разработанной на основании первичных статистических данных, представляемых респондентами в соответствии с графиком представления респондентами первичных статистических данных</w:t>
      </w:r>
    </w:p>
    <w:p>
      <w:pPr>
        <w:spacing w:after="0"/>
        <w:ind w:left="0"/>
        <w:jc w:val="both"/>
      </w:pPr>
      <w:r>
        <w:rPr>
          <w:rFonts w:ascii="Times New Roman"/>
          <w:b w:val="false"/>
          <w:i w:val="false"/>
          <w:color w:val="000000"/>
          <w:sz w:val="28"/>
        </w:rPr>
        <w:t>Приказ Председателя Агентства Республики Казахстан по статистике от 20 мая 2010 года № 113. Зарегистрирован в Министерстве юстиции Республики Казахстан 10 июня 2010 года № 6283.</w:t>
      </w:r>
    </w:p>
    <w:p>
      <w:pPr>
        <w:spacing w:after="0"/>
        <w:ind w:left="0"/>
        <w:jc w:val="both"/>
      </w:pPr>
      <w:r>
        <w:rPr>
          <w:rFonts w:ascii="Times New Roman"/>
          <w:b w:val="false"/>
          <w:i w:val="false"/>
          <w:color w:val="ff0000"/>
          <w:sz w:val="28"/>
        </w:rPr>
        <w:t xml:space="preserve">
      Сноска. В заголовок приказа внесено изменение на государственном языке, текст на русском языке не меняется в соответствии с приказом Министра национальной экономики РК от 30.05.2016 </w:t>
      </w:r>
      <w:r>
        <w:rPr>
          <w:rFonts w:ascii="Times New Roman"/>
          <w:b w:val="false"/>
          <w:i w:val="false"/>
          <w:color w:val="ff0000"/>
          <w:sz w:val="28"/>
        </w:rPr>
        <w:t>№ 225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4</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статьи 12</w:t>
      </w:r>
      <w:r>
        <w:rPr>
          <w:rFonts w:ascii="Times New Roman"/>
          <w:b w:val="false"/>
          <w:i w:val="false"/>
          <w:color w:val="000000"/>
          <w:sz w:val="28"/>
        </w:rPr>
        <w:t xml:space="preserve"> и </w:t>
      </w:r>
      <w:r>
        <w:rPr>
          <w:rFonts w:ascii="Times New Roman"/>
          <w:b w:val="false"/>
          <w:i w:val="false"/>
          <w:color w:val="000000"/>
          <w:sz w:val="28"/>
        </w:rPr>
        <w:t>пунктом 3</w:t>
      </w:r>
      <w:r>
        <w:rPr>
          <w:rFonts w:ascii="Times New Roman"/>
          <w:b w:val="false"/>
          <w:i w:val="false"/>
          <w:color w:val="000000"/>
          <w:sz w:val="28"/>
        </w:rPr>
        <w:t xml:space="preserve"> статьи 26 Закона Республики Казахстан от 19 марта 2010 года "О государственной статистике"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национальной экономики РК от 30.06.2017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на безвозмездной основе статистической информации, не предусмотренной графиком распространения официальной статистической информации и разработанной на основании первичных статистических данных, представляемых респондентами в соответствии с графиком представления респондентами первичных статистических данных.</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государственном языке, текст на русском языке не меняется в соответствии с приказом Министра национальной экономики РК от 30.05.2016 </w:t>
      </w:r>
      <w:r>
        <w:rPr>
          <w:rFonts w:ascii="Times New Roman"/>
          <w:b w:val="false"/>
          <w:i w:val="false"/>
          <w:color w:val="000000"/>
          <w:sz w:val="28"/>
        </w:rPr>
        <w:t>№ 225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правового и организационного обеспечения (Бралина С.К.) совместно с Департаментом публикаций и информационных технологий (Жармухамбетов Д.Т.) Агентства Республики Казахстан по статистике обеспечить в установленном законодательством порядке:</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w:t>
      </w:r>
    </w:p>
    <w:bookmarkEnd w:id="4"/>
    <w:bookmarkStart w:name="z6" w:id="5"/>
    <w:p>
      <w:pPr>
        <w:spacing w:after="0"/>
        <w:ind w:left="0"/>
        <w:jc w:val="both"/>
      </w:pPr>
      <w:r>
        <w:rPr>
          <w:rFonts w:ascii="Times New Roman"/>
          <w:b w:val="false"/>
          <w:i w:val="false"/>
          <w:color w:val="000000"/>
          <w:sz w:val="28"/>
        </w:rPr>
        <w:t>
      3. Контроль за исполнением настоящего приказа возложить на Ответственного секретаря Агентства Республики Казахстан по статистике Ю.К. Шокаманова.</w:t>
      </w:r>
    </w:p>
    <w:bookmarkEnd w:id="5"/>
    <w:bookmarkStart w:name="z7" w:id="6"/>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Смаилов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Председателя Агентства</w:t>
            </w:r>
            <w:r>
              <w:br/>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20 мая 2010 года № 113</w:t>
            </w:r>
          </w:p>
        </w:tc>
      </w:tr>
    </w:tbl>
    <w:bookmarkStart w:name="z8" w:id="7"/>
    <w:p>
      <w:pPr>
        <w:spacing w:after="0"/>
        <w:ind w:left="0"/>
        <w:jc w:val="left"/>
      </w:pPr>
      <w:r>
        <w:rPr>
          <w:rFonts w:ascii="Times New Roman"/>
          <w:b/>
          <w:i w:val="false"/>
          <w:color w:val="000000"/>
        </w:rPr>
        <w:t xml:space="preserve"> Правила</w:t>
      </w:r>
      <w:r>
        <w:br/>
      </w:r>
      <w:r>
        <w:rPr>
          <w:rFonts w:ascii="Times New Roman"/>
          <w:b/>
          <w:i w:val="false"/>
          <w:color w:val="000000"/>
        </w:rPr>
        <w:t>предоставления на безвозмездной основе статистической</w:t>
      </w:r>
      <w:r>
        <w:br/>
      </w:r>
      <w:r>
        <w:rPr>
          <w:rFonts w:ascii="Times New Roman"/>
          <w:b/>
          <w:i w:val="false"/>
          <w:color w:val="000000"/>
        </w:rPr>
        <w:t>информации, не предусмотренной графиком распространения</w:t>
      </w:r>
      <w:r>
        <w:br/>
      </w:r>
      <w:r>
        <w:rPr>
          <w:rFonts w:ascii="Times New Roman"/>
          <w:b/>
          <w:i w:val="false"/>
          <w:color w:val="000000"/>
        </w:rPr>
        <w:t>официальной статистической информации и разработанной на</w:t>
      </w:r>
      <w:r>
        <w:br/>
      </w:r>
      <w:r>
        <w:rPr>
          <w:rFonts w:ascii="Times New Roman"/>
          <w:b/>
          <w:i w:val="false"/>
          <w:color w:val="000000"/>
        </w:rPr>
        <w:t>основании первичных статистических данных, представляемых</w:t>
      </w:r>
      <w:r>
        <w:br/>
      </w:r>
      <w:r>
        <w:rPr>
          <w:rFonts w:ascii="Times New Roman"/>
          <w:b/>
          <w:i w:val="false"/>
          <w:color w:val="000000"/>
        </w:rPr>
        <w:t>респондентами в соответствии с графиком представления</w:t>
      </w:r>
      <w:r>
        <w:br/>
      </w:r>
      <w:r>
        <w:rPr>
          <w:rFonts w:ascii="Times New Roman"/>
          <w:b/>
          <w:i w:val="false"/>
          <w:color w:val="000000"/>
        </w:rPr>
        <w:t>респондентами первичных статистических данных</w:t>
      </w:r>
    </w:p>
    <w:bookmarkEnd w:id="7"/>
    <w:p>
      <w:pPr>
        <w:spacing w:after="0"/>
        <w:ind w:left="0"/>
        <w:jc w:val="both"/>
      </w:pPr>
      <w:r>
        <w:rPr>
          <w:rFonts w:ascii="Times New Roman"/>
          <w:b w:val="false"/>
          <w:i w:val="false"/>
          <w:color w:val="ff0000"/>
          <w:sz w:val="28"/>
        </w:rPr>
        <w:t xml:space="preserve">
      Сноска. В заголовок внесено изменение на государственном языке, текст на русском языке не меняется в соответствии с приказом Министра национальной экономики РК от 30.05.2016 </w:t>
      </w:r>
      <w:r>
        <w:rPr>
          <w:rFonts w:ascii="Times New Roman"/>
          <w:b w:val="false"/>
          <w:i w:val="false"/>
          <w:color w:val="ff0000"/>
          <w:sz w:val="28"/>
        </w:rPr>
        <w:t>№ 225</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9" w:id="8"/>
    <w:p>
      <w:pPr>
        <w:spacing w:after="0"/>
        <w:ind w:left="0"/>
        <w:jc w:val="left"/>
      </w:pPr>
      <w:r>
        <w:rPr>
          <w:rFonts w:ascii="Times New Roman"/>
          <w:b/>
          <w:i w:val="false"/>
          <w:color w:val="000000"/>
        </w:rPr>
        <w:t xml:space="preserve">  1. Общие положения</w:t>
      </w:r>
    </w:p>
    <w:bookmarkEnd w:id="8"/>
    <w:bookmarkStart w:name="z10" w:id="9"/>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26 Закона Республики Казахстан от 19 марта 2010 года "О государственной статистике".</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государственном языке, текст на русском языке не меняется в соответствии с приказом Министра национальной экономики РК от 30.05.2016 </w:t>
      </w:r>
      <w:r>
        <w:rPr>
          <w:rFonts w:ascii="Times New Roman"/>
          <w:b w:val="false"/>
          <w:i w:val="false"/>
          <w:color w:val="000000"/>
          <w:sz w:val="28"/>
        </w:rPr>
        <w:t>№ 225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2. Правила регламентируют порядок представления уполномоченным органом статистической информации на основании разовых запросов государственных органов в целях осуществления ими полномочий в соответствии с законодательством Республики Казахстан, не предусмотренной графиком распространения официальной статистической информации и разработанной на основании первичных статистических данных, представляемых респондентами в соответствии с графиком представления респондентами первичных статистических данных.</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 внесено изменение на государственном языке, текст на русском языке не меняется в соответствии с приказом Министра национальной экономики РК от 30.05.2016 </w:t>
      </w:r>
      <w:r>
        <w:rPr>
          <w:rFonts w:ascii="Times New Roman"/>
          <w:b w:val="false"/>
          <w:i w:val="false"/>
          <w:color w:val="000000"/>
          <w:sz w:val="28"/>
        </w:rPr>
        <w:t>№ 225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1"/>
    <w:bookmarkStart w:name="z13" w:id="12"/>
    <w:p>
      <w:pPr>
        <w:spacing w:after="0"/>
        <w:ind w:left="0"/>
        <w:jc w:val="both"/>
      </w:pPr>
      <w:r>
        <w:rPr>
          <w:rFonts w:ascii="Times New Roman"/>
          <w:b w:val="false"/>
          <w:i w:val="false"/>
          <w:color w:val="000000"/>
          <w:sz w:val="28"/>
        </w:rPr>
        <w:t>
      1) ведомство уполномоченного органа в области государственной статистики (далее - ведомство уполномоченного органа) - государственный орган, реализующий государственную политику в области государственной статистики;</w:t>
      </w:r>
    </w:p>
    <w:bookmarkEnd w:id="12"/>
    <w:bookmarkStart w:name="z14" w:id="13"/>
    <w:p>
      <w:pPr>
        <w:spacing w:after="0"/>
        <w:ind w:left="0"/>
        <w:jc w:val="both"/>
      </w:pPr>
      <w:r>
        <w:rPr>
          <w:rFonts w:ascii="Times New Roman"/>
          <w:b w:val="false"/>
          <w:i w:val="false"/>
          <w:color w:val="000000"/>
          <w:sz w:val="28"/>
        </w:rPr>
        <w:t>
      2)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национальной экономики РК от 30.05.2016 </w:t>
      </w:r>
      <w:r>
        <w:rPr>
          <w:rFonts w:ascii="Times New Roman"/>
          <w:b w:val="false"/>
          <w:i w:val="false"/>
          <w:color w:val="000000"/>
          <w:sz w:val="28"/>
        </w:rPr>
        <w:t>№ 225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5" w:id="14"/>
    <w:p>
      <w:pPr>
        <w:spacing w:after="0"/>
        <w:ind w:left="0"/>
        <w:jc w:val="left"/>
      </w:pPr>
      <w:r>
        <w:rPr>
          <w:rFonts w:ascii="Times New Roman"/>
          <w:b/>
          <w:i w:val="false"/>
          <w:color w:val="000000"/>
        </w:rPr>
        <w:t xml:space="preserve">  2. Порядок подачи и рассмотрения разовых запросов</w:t>
      </w:r>
      <w:r>
        <w:br/>
      </w:r>
      <w:r>
        <w:rPr>
          <w:rFonts w:ascii="Times New Roman"/>
          <w:b/>
          <w:i w:val="false"/>
          <w:color w:val="000000"/>
        </w:rPr>
        <w:t>государственных органов</w:t>
      </w:r>
    </w:p>
    <w:bookmarkEnd w:id="14"/>
    <w:bookmarkStart w:name="z16" w:id="15"/>
    <w:p>
      <w:pPr>
        <w:spacing w:after="0"/>
        <w:ind w:left="0"/>
        <w:jc w:val="both"/>
      </w:pPr>
      <w:r>
        <w:rPr>
          <w:rFonts w:ascii="Times New Roman"/>
          <w:b w:val="false"/>
          <w:i w:val="false"/>
          <w:color w:val="000000"/>
          <w:sz w:val="28"/>
        </w:rPr>
        <w:t>
      4. Государственные органы направляют разовые запросы на предоставление на безвозмездной основе статистической информации, не предусмотренной графиком распространения официальной статистической информации и разработанной на основании первичных статистических данных, представляемых респондентами в соответствии с графиком представления респондентами первичных статистических данных (далее - официальные запросы) в ведомство уполномоченного органа.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национальной экономики РК от 30.05.2016 </w:t>
      </w:r>
      <w:r>
        <w:rPr>
          <w:rFonts w:ascii="Times New Roman"/>
          <w:b w:val="false"/>
          <w:i w:val="false"/>
          <w:color w:val="000000"/>
          <w:sz w:val="28"/>
        </w:rPr>
        <w:t>№ 225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5. Официальные запросы и ответы на них могут быть представлены на бумажном носителе или в электронном виде при наличии электронно-цифровой подписи и доставлены посредством:</w:t>
      </w:r>
    </w:p>
    <w:bookmarkEnd w:id="16"/>
    <w:p>
      <w:pPr>
        <w:spacing w:after="0"/>
        <w:ind w:left="0"/>
        <w:jc w:val="both"/>
      </w:pPr>
      <w:r>
        <w:rPr>
          <w:rFonts w:ascii="Times New Roman"/>
          <w:b w:val="false"/>
          <w:i w:val="false"/>
          <w:color w:val="000000"/>
          <w:sz w:val="28"/>
        </w:rPr>
        <w:t>
      1) почтовой связи;</w:t>
      </w:r>
    </w:p>
    <w:p>
      <w:pPr>
        <w:spacing w:after="0"/>
        <w:ind w:left="0"/>
        <w:jc w:val="both"/>
      </w:pPr>
      <w:r>
        <w:rPr>
          <w:rFonts w:ascii="Times New Roman"/>
          <w:b w:val="false"/>
          <w:i w:val="false"/>
          <w:color w:val="000000"/>
          <w:sz w:val="28"/>
        </w:rPr>
        <w:t>
      2) курьерской доставки;</w:t>
      </w:r>
    </w:p>
    <w:p>
      <w:pPr>
        <w:spacing w:after="0"/>
        <w:ind w:left="0"/>
        <w:jc w:val="both"/>
      </w:pPr>
      <w:r>
        <w:rPr>
          <w:rFonts w:ascii="Times New Roman"/>
          <w:b w:val="false"/>
          <w:i w:val="false"/>
          <w:color w:val="000000"/>
          <w:sz w:val="28"/>
        </w:rPr>
        <w:t>
      3) единой системы электронного документооборота.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национальной экономики РК от 30.05.2016 </w:t>
      </w:r>
      <w:r>
        <w:rPr>
          <w:rFonts w:ascii="Times New Roman"/>
          <w:b w:val="false"/>
          <w:i w:val="false"/>
          <w:color w:val="000000"/>
          <w:sz w:val="28"/>
        </w:rPr>
        <w:t>№ 225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6. Официальные запросы должны содержать информацию, позволяющую однозначно определять состав требуемых статистических сведений (наименования статистических показателей, период, разрезность).</w:t>
      </w:r>
    </w:p>
    <w:bookmarkEnd w:id="17"/>
    <w:bookmarkStart w:name="z23" w:id="18"/>
    <w:p>
      <w:pPr>
        <w:spacing w:after="0"/>
        <w:ind w:left="0"/>
        <w:jc w:val="both"/>
      </w:pPr>
      <w:r>
        <w:rPr>
          <w:rFonts w:ascii="Times New Roman"/>
          <w:b w:val="false"/>
          <w:i w:val="false"/>
          <w:color w:val="000000"/>
          <w:sz w:val="28"/>
        </w:rPr>
        <w:t>
      7. Официальный запрос регистрируется в день поступления запроса службой документационного обеспечения и передается на рассмотрение руководству ведомства уполномоченного органа (далее - руководитель), в соответствии с курируемыми ими вопросами.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национальной экономики РК от 30.05.2016 </w:t>
      </w:r>
      <w:r>
        <w:rPr>
          <w:rFonts w:ascii="Times New Roman"/>
          <w:b w:val="false"/>
          <w:i w:val="false"/>
          <w:color w:val="000000"/>
          <w:sz w:val="28"/>
        </w:rPr>
        <w:t>№ 225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8. Руководитель определяет ответственное структурное подразделение за формирование ответа и предоставление статистической информации по официальным запросам (далее - ответственное подразделение).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8 внесено изменение на государственном языке, текст на русском языке не меняется в соответствии с приказом Министра национальной экономики РК от 30.05.2016 </w:t>
      </w:r>
      <w:r>
        <w:rPr>
          <w:rFonts w:ascii="Times New Roman"/>
          <w:b w:val="false"/>
          <w:i w:val="false"/>
          <w:color w:val="000000"/>
          <w:sz w:val="28"/>
        </w:rPr>
        <w:t>№ 225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9. В случае если запрашиваемая статистическая информация относится к компетенции нескольких структурных подразделениях, свод осуществляет структурное подразделение, ответственное за свод статистической информации и выполнение сводных статистических работ.</w:t>
      </w:r>
    </w:p>
    <w:bookmarkEnd w:id="20"/>
    <w:bookmarkStart w:name="z26" w:id="21"/>
    <w:p>
      <w:pPr>
        <w:spacing w:after="0"/>
        <w:ind w:left="0"/>
        <w:jc w:val="both"/>
      </w:pPr>
      <w:r>
        <w:rPr>
          <w:rFonts w:ascii="Times New Roman"/>
          <w:b w:val="false"/>
          <w:i w:val="false"/>
          <w:color w:val="000000"/>
          <w:sz w:val="28"/>
        </w:rPr>
        <w:t>
      10. В процессе формирования ответа на официальные запросы ответственное подразделение запрашивает и получает необходимую информацию от подведомственной организации Республиканского государственного предприятия на праве хозяйственного ведения "Информационно-вычислительный центр Комитета по статистике Министерства национальной экономики Республики Казахстан" (далее - подведомственная организация), целью деятельности которой является формирование и ведение статистических баз данных по всем разделам статистики.</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национальной экономики РК от 30.05.2016 </w:t>
      </w:r>
      <w:r>
        <w:rPr>
          <w:rFonts w:ascii="Times New Roman"/>
          <w:b w:val="false"/>
          <w:i w:val="false"/>
          <w:color w:val="000000"/>
          <w:sz w:val="28"/>
        </w:rPr>
        <w:t>№ 225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11. Руководитель подписывает сопроводительное письмо с приложением к нему ответа на официальный запрос.</w:t>
      </w:r>
    </w:p>
    <w:bookmarkEnd w:id="22"/>
    <w:bookmarkStart w:name="z28" w:id="23"/>
    <w:p>
      <w:pPr>
        <w:spacing w:after="0"/>
        <w:ind w:left="0"/>
        <w:jc w:val="both"/>
      </w:pPr>
      <w:r>
        <w:rPr>
          <w:rFonts w:ascii="Times New Roman"/>
          <w:b w:val="false"/>
          <w:i w:val="false"/>
          <w:color w:val="000000"/>
          <w:sz w:val="28"/>
        </w:rPr>
        <w:t>
      12. Служба документационного обеспечения, не позднее рабочего дня, следующего за поступлением подписанного документа, направляет его заявителю.</w:t>
      </w:r>
    </w:p>
    <w:bookmarkEnd w:id="23"/>
    <w:bookmarkStart w:name="z29" w:id="24"/>
    <w:p>
      <w:pPr>
        <w:spacing w:after="0"/>
        <w:ind w:left="0"/>
        <w:jc w:val="left"/>
      </w:pPr>
      <w:r>
        <w:rPr>
          <w:rFonts w:ascii="Times New Roman"/>
          <w:b/>
          <w:i w:val="false"/>
          <w:color w:val="000000"/>
        </w:rPr>
        <w:t xml:space="preserve"> 3. Отказ в представлении статистической информации</w:t>
      </w:r>
      <w:r>
        <w:br/>
      </w:r>
      <w:r>
        <w:rPr>
          <w:rFonts w:ascii="Times New Roman"/>
          <w:b/>
          <w:i w:val="false"/>
          <w:color w:val="000000"/>
        </w:rPr>
        <w:t>по разовым запросам государственных органов</w:t>
      </w:r>
    </w:p>
    <w:bookmarkEnd w:id="24"/>
    <w:p>
      <w:pPr>
        <w:spacing w:after="0"/>
        <w:ind w:left="0"/>
        <w:jc w:val="both"/>
      </w:pPr>
      <w:r>
        <w:rPr>
          <w:rFonts w:ascii="Times New Roman"/>
          <w:b w:val="false"/>
          <w:i w:val="false"/>
          <w:color w:val="ff0000"/>
          <w:sz w:val="28"/>
        </w:rPr>
        <w:t xml:space="preserve">
      Сноска. В заголовок главы 3 внесено изменение на государственном языке, текст на русском языке не меняется в соответствии с приказом Министра национальной экономики РК от 30.05.2016 </w:t>
      </w:r>
      <w:r>
        <w:rPr>
          <w:rFonts w:ascii="Times New Roman"/>
          <w:b w:val="false"/>
          <w:i w:val="false"/>
          <w:color w:val="ff0000"/>
          <w:sz w:val="28"/>
        </w:rPr>
        <w:t>№ 225</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30" w:id="25"/>
    <w:p>
      <w:pPr>
        <w:spacing w:after="0"/>
        <w:ind w:left="0"/>
        <w:jc w:val="both"/>
      </w:pPr>
      <w:r>
        <w:rPr>
          <w:rFonts w:ascii="Times New Roman"/>
          <w:b w:val="false"/>
          <w:i w:val="false"/>
          <w:color w:val="000000"/>
          <w:sz w:val="28"/>
        </w:rPr>
        <w:t>
       13. Отказ в предоставлении статистической информации согласно официальному запросу оформляется в следующих случаях:</w:t>
      </w:r>
    </w:p>
    <w:bookmarkEnd w:id="25"/>
    <w:bookmarkStart w:name="z31" w:id="26"/>
    <w:p>
      <w:pPr>
        <w:spacing w:after="0"/>
        <w:ind w:left="0"/>
        <w:jc w:val="both"/>
      </w:pPr>
      <w:r>
        <w:rPr>
          <w:rFonts w:ascii="Times New Roman"/>
          <w:b w:val="false"/>
          <w:i w:val="false"/>
          <w:color w:val="000000"/>
          <w:sz w:val="28"/>
        </w:rPr>
        <w:t>
      1) по запросу невозможно однозначно определить состав запрашиваемых статистических показателей;</w:t>
      </w:r>
    </w:p>
    <w:bookmarkEnd w:id="26"/>
    <w:bookmarkStart w:name="z32" w:id="27"/>
    <w:p>
      <w:pPr>
        <w:spacing w:after="0"/>
        <w:ind w:left="0"/>
        <w:jc w:val="both"/>
      </w:pPr>
      <w:r>
        <w:rPr>
          <w:rFonts w:ascii="Times New Roman"/>
          <w:b w:val="false"/>
          <w:i w:val="false"/>
          <w:color w:val="000000"/>
          <w:sz w:val="28"/>
        </w:rPr>
        <w:t>
      2) требуемая статистическая информация не собирается и не может быть получена на основании расчетов сведений, формируемых органами государственной статистики;</w:t>
      </w:r>
    </w:p>
    <w:bookmarkEnd w:id="27"/>
    <w:bookmarkStart w:name="z33" w:id="28"/>
    <w:p>
      <w:pPr>
        <w:spacing w:after="0"/>
        <w:ind w:left="0"/>
        <w:jc w:val="both"/>
      </w:pPr>
      <w:r>
        <w:rPr>
          <w:rFonts w:ascii="Times New Roman"/>
          <w:b w:val="false"/>
          <w:i w:val="false"/>
          <w:color w:val="000000"/>
          <w:sz w:val="28"/>
        </w:rPr>
        <w:t>
      3) запрашиваемая статистическая информация является конфиденциальной.</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13 внесено изменение на государственном языке, текст на русском языке не меняется в соответствии с приказом Министра национальной экономики РК от 30.05.2016 </w:t>
      </w:r>
      <w:r>
        <w:rPr>
          <w:rFonts w:ascii="Times New Roman"/>
          <w:b w:val="false"/>
          <w:i w:val="false"/>
          <w:color w:val="000000"/>
          <w:sz w:val="28"/>
        </w:rPr>
        <w:t>№ 225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14. В случае если официальный запрос не позволяет однозначно определить состав запрашиваемых статистических показателей, ведомство уполномоченного органа уточняет требуемые сведения по телефону. При невозможности разрешения данного вопроса по телефону ведомство уполномоченного органа дает письменный отказ с указанием причин отказа с оговоркой повторного внесения государственным органом официального запроса для последующего рассмотрения.</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национальной экономики РК от 30.05.2016 </w:t>
      </w:r>
      <w:r>
        <w:rPr>
          <w:rFonts w:ascii="Times New Roman"/>
          <w:b w:val="false"/>
          <w:i w:val="false"/>
          <w:color w:val="000000"/>
          <w:sz w:val="28"/>
        </w:rPr>
        <w:t>№ 225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5" w:id="30"/>
    <w:p>
      <w:pPr>
        <w:spacing w:after="0"/>
        <w:ind w:left="0"/>
        <w:jc w:val="left"/>
      </w:pPr>
      <w:r>
        <w:rPr>
          <w:rFonts w:ascii="Times New Roman"/>
          <w:b/>
          <w:i w:val="false"/>
          <w:color w:val="000000"/>
        </w:rPr>
        <w:t xml:space="preserve">  4. Сроки рассмотрения разовых запросов государственных органов</w:t>
      </w:r>
    </w:p>
    <w:bookmarkEnd w:id="30"/>
    <w:bookmarkStart w:name="z36" w:id="31"/>
    <w:p>
      <w:pPr>
        <w:spacing w:after="0"/>
        <w:ind w:left="0"/>
        <w:jc w:val="both"/>
      </w:pPr>
      <w:r>
        <w:rPr>
          <w:rFonts w:ascii="Times New Roman"/>
          <w:b w:val="false"/>
          <w:i w:val="false"/>
          <w:color w:val="000000"/>
          <w:sz w:val="28"/>
        </w:rPr>
        <w:t>
      15. Официальные запросы, для рассмотрения которых не требуется получения информации от подведомственной организации, рассматриваются в течение пятнадцати календарных дней.</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национальной экономики РК от 30.05.2016 </w:t>
      </w:r>
      <w:r>
        <w:rPr>
          <w:rFonts w:ascii="Times New Roman"/>
          <w:b w:val="false"/>
          <w:i w:val="false"/>
          <w:color w:val="000000"/>
          <w:sz w:val="28"/>
        </w:rPr>
        <w:t>№ 225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7" w:id="32"/>
    <w:p>
      <w:pPr>
        <w:spacing w:after="0"/>
        <w:ind w:left="0"/>
        <w:jc w:val="both"/>
      </w:pPr>
      <w:r>
        <w:rPr>
          <w:rFonts w:ascii="Times New Roman"/>
          <w:b w:val="false"/>
          <w:i w:val="false"/>
          <w:color w:val="000000"/>
          <w:sz w:val="28"/>
        </w:rPr>
        <w:t>
       16. Официальные запросы, для рассмотрения которых требуется получение информации от подведомственной организации, рассматриваются в течении тридцати календарных дней.</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национальной экономики РК от 30.05.2016 </w:t>
      </w:r>
      <w:r>
        <w:rPr>
          <w:rFonts w:ascii="Times New Roman"/>
          <w:b w:val="false"/>
          <w:i w:val="false"/>
          <w:color w:val="000000"/>
          <w:sz w:val="28"/>
        </w:rPr>
        <w:t>№ 225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8" w:id="33"/>
    <w:p>
      <w:pPr>
        <w:spacing w:after="0"/>
        <w:ind w:left="0"/>
        <w:jc w:val="both"/>
      </w:pPr>
      <w:r>
        <w:rPr>
          <w:rFonts w:ascii="Times New Roman"/>
          <w:b w:val="false"/>
          <w:i w:val="false"/>
          <w:color w:val="000000"/>
          <w:sz w:val="28"/>
        </w:rPr>
        <w:t>
       17. В случае если официальный запрос удовлетворяет критериям отказа, в течение 2 рабочих дней ответственное подразделение готовит отрицательный ответ на запрос, в котором указывается причина отказа в предоставлении информации.</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