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a9e5" w14:textId="868a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деятельности по управлению инвестиционным портфелем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апреля 2010 года № 59. Зарегистрировано в Министерстве юстиции Республики Казахстан 15 июня 2010 года № 6290. Утратило силу постановлением Правления Национального Банка Республики Казахстан от 3 февраля 2014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защиты прав и интересов инвесторов на рынке ценных бумаг, а также в соответствии с Законами Республики Казахстан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надзоре финансового рынка и финансовых организаций", от 7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инвестиционных фондах</w:t>
      </w:r>
      <w:r>
        <w:rPr>
          <w:rFonts w:ascii="Times New Roman"/>
          <w:b w:val="false"/>
          <w:i w:val="false"/>
          <w:color w:val="000000"/>
          <w:sz w:val="28"/>
        </w:rPr>
        <w:t>" и от 20 февраля 2006 года "</w:t>
      </w:r>
      <w:r>
        <w:rPr>
          <w:rFonts w:ascii="Times New Roman"/>
          <w:b w:val="false"/>
          <w:i w:val="false"/>
          <w:color w:val="000000"/>
          <w:sz w:val="28"/>
        </w:rPr>
        <w:t>О секьюритизации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по управлению инвестиционным портфелем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 дня введения в действие настоящего постановления признать утратившими силу нормативные правовые акты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Организациям, осуществляющим деятельность по управлению инвестиционным портфелем, привести свою деятельность в соответствие с требованиями Правил осуществления деятельности по управлению инвестиционным портфелем, утвержденных настоящим постановлением, в течении трех месяцев со дня введения в действие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надзора за субъектами рынка ценных бумаг и накопительными пенсионными фондами (Хаджиева М.Ж.):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Бахмутова Е.Л.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2010 года № 59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деятельности по управлению</w:t>
      </w:r>
      <w:r>
        <w:br/>
      </w:r>
      <w:r>
        <w:rPr>
          <w:rFonts w:ascii="Times New Roman"/>
          <w:b/>
          <w:i w:val="false"/>
          <w:color w:val="000000"/>
        </w:rPr>
        <w:t>
инвестиционным портфелем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осуществления деятельности по управлению инвестиционным портфелем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рынке ценных бумаг),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финансового рынка и финансовых организаций", от 7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инвестиционных фондах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об инвестиционных фондах), от 20 февраля 2006 года "</w:t>
      </w:r>
      <w:r>
        <w:rPr>
          <w:rFonts w:ascii="Times New Roman"/>
          <w:b w:val="false"/>
          <w:i w:val="false"/>
          <w:color w:val="000000"/>
          <w:sz w:val="28"/>
        </w:rPr>
        <w:t>О секьюритизации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секьюритизации) и устанавливают условия и порядок осуществления деятельности по управлению инвестиционным портфелем в Республике Казахстан.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специальная финансовая компания - юридическое лицо, создаваемое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секьюритизации для осуществления одной или нескольких сделок секьюритизации, а также инвестирования временно свободных поступлений по выделенным активам;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управляющий агент - профессиональный участник рынка ценных бумаг, оказывающий услуги специальной финансовой компании по инвестированию временно свободных поступлений по выделенным активам на основании лицензии на управление инвестиционным портфелем;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инвестиционная декларация - документ, определяющий перечень объектов инвестирования, цели, стратегии, условия и ограничения инвестиционной деятельности в отношении активов клиента, условия хеджирования и диверсификации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инвестиционный портфель - находящийся в собственности или управлении управляющего инвестиционным портфелем совокупность различных видов финансовых инструментов либо иного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управляющий инвестиционным портфелем - профессиональный участник рынка ценных бумаг, осуществляющий от своего имени в интересах и за счет клиента деятельность по управлению объектами гражданских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договор по управлению инвестиционным портфелем - договор, в соответствии с которым клиент передает управляющему инвестиционным портфелем имущество в инвестиционное управление, а управляющий инвестиционным портфелем обязуется осуществлять управление этим имуществом в интересах клиента;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система учета управляющего инвестиционным портфелем - совокупность сведений, содержащихся на инвестиционных счетах клиентов управляющего инвестиционным портфелем, которые обеспечивают идентификацию клиента и его активов, структуру инвестиционного портфеля и сделок с активами клиента на определенный момент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инвестиционное решение - решение управляющего инвестиционным портфелем о совершении сделок с активами клиента, принимаемое в процессе управления его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клиент - лицо, пользующееся или намеренное воспользоваться услугами управляющего инвестиционным портфелем, а также инвестиционный фонд, активы которого находятся в управлении у управляющего инвестиционным портфелем;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активы клиента - совокупность активов, находящихся в управлении у управляющего инвестиционным портфелем;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конфликт интересов - ситуация, при которой интересы управляющего инвестиционным портфелем и его клиента (клиентов) не совпадают между собой;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- государственный орган, осуществляющий регулирование и надзор финансового рынка и 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внутренние документы - документы, которые регулируют условия и порядок деятельности управляющего инвестиционным портфелем, его органов, структурных подразделений (филиалов, представительств), работников, оказание услуг и порядок их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части, которая не урегулирована нормативными правовыми актами Республики Казахстан, деятельность по управлению инвестиционным портфелем осуществляется в соответствии с внутренними документами управляющего инвестиционным портфелем, заключенными между управляющим инвестиционным портфелем и его клиентами договорами по управлению инвестиционным портфелем, если они не противоречат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Передоверие управляющим инвестиционным портфелем деятельности по управлению инвестиционным портфелем другому управляющему инвестиционным портфелем не допускается, если иное не предусмотрено законодательными актами Республики Казахстан и (или) договором по управлению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указания в договоре по управлению инвестиционным портфелем, заключенном управляющим инвестиционным портфелем с клиентом, возможности о передоверии осуществления деятельности по управлению портфелем данного клиента другому управляющему инвестиционным портфелем либо доверительному управляющему при учреждении доверительного управления имуществом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883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в договоре по управлению инвестиционным портфелем указывается, что по обязательствам перед клиентом отвечает управляющий инвестиционным портфелем, с которым клиентом был заключен данный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Организационная структура управляющего инвестиционным портфелем включает в себя следующие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подразделения, осуществляющие функции по управлению инвестиционным портфелем, включая, но не ограничиваясь функциями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сбору, обработке и анализу информации, необходимой для подготовки рекомендаций, составляемых при разработке корпоративной стратегии, инвестиционной декларации и политики инвестирования собственных активов управляющего инвестиционным портфелем, определении и пересмотре лимитов инвестирования активов клиентов либо собственных активов управляющего инвестиционным портфелем, принятии решений о совершении сделок за счет активов клиентов, принятых в инвестиционное управление, и (или) собственных активов управляющего инвестиционным портфелем (далее - рекомендации);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составлению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оформлению принятых инвестиционных решений и протоколов по итогам заседаний инвестиционного комитета управляющего инвестиционным портфелем;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учету финансовых инструментов, приобретенных за счет активов клиентов, принятых в инвестиционное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подготовке отчетов клиентам о результатах деятельности по управлению инвестиционным портфелем в порядке, предусмотренном договором по управлению инвестиционным портфелем;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взаимодействию с другими финансовыми организациями в процессе осуществления управления инвестиционным портфелем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подразделение, осуществляющее управление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служба внутреннего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другие подразделения, предусмотренные внутренними документами управляющего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совмещении управляющим инвестиционным портфелем деятельности по управлению инвестиционным портфелем с брокерской и (или) дилерской деятельностью на рынке ценных бумаг с правом ведения счетов клиентов в качестве номинального держателя, не допускается осуществление работниками подразделений управляющего инвестиционным портфелем, указанных в подпункте 1) пункта 4 настоящих Правил, функций и обязанностей работников подразделений, задействованных в осуществлении брокерской и (или) дилерской деятельностью на рынке ценных бумаг с правом ведения счетов клиентов в качестве номинального держателя.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возложение на работников подразделений управляющего инвестиционным портфелем, указанных в подпунктах 2) и 3) пункта 4 настоящих Правил, функций и обязанностей других подразделений управляющего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совмещении управляющим инвестиционным портфелем деятельности по управлению инвестиционным портфелем с брокерской и (или) дилерской деятельностью на рынке ценных бумаг с правом ведения счетов клиентов в качестве номинального держателя функции по управлению рисками и внутреннему аудиту осуществляются подразделениями, указанными в подпунктах 2) и 3) пункта 4 настоящих Правил.</w:t>
      </w:r>
    </w:p>
    <w:bookmarkEnd w:id="5"/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Договор по управлению инвестиционным портфелем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Договор по управлению инвестиционным портфелем (далее - договор) подлежит заключению в письменной форме. К договору применяются нормы о договоре доверительного управления имуществом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Договор предусматривает, но не ограничивается 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права, обязанности и ответственность сторон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указание о выгодоприобретателе или лице, получающем активы клиента в случае расторжения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порядок внесения, пополнения и изъятия активов клиента;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порядок и периодичность определения текущей стоимости активов клиента и структуры инвестиционного портфеля;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размеры и порядок взимания вознаграждения управляющим инвестиционным портфелем;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порядок и сроки предоставления управляющим инвестиционным портфелем клиенту отчетов и формы таких отчетов;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кастодиане, осуществляющем учет и хранение активов клиента, или сведения о номинальном держателе, осуществляющем учет ценных бумаг клиента, переданных в инвестиционное управление управляющему инвестиционным портфелем;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порядок и условия внесения изменений и дополнений в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срок действия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размер и порядок уплаты неустойки, предусмотренной пунктом 13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форс-мажорные обстоятельства;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порядок и условия прекращения действия договора, в том числе в случае приостановления действия или лишения лицензии на осуществление деятельности по управлению инвестиционным портфелем, и связанные с этим процедуры возврата активов клиенту либо передачи активов клиента другому управляющему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заключения договора доверительного управления активами инвестиционного фонда, заключаемого управляющим инвестиционным портфелем с акционерным инвестиционным фондом или с инвестором паевого инвестиционного фонда, устанавливаются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инвестиционных фондах.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учета и хранения финансовых инструментов клиента-нерезидента Республики Казахстан иностранной организацией, осуществляющей функции, установленные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рынке ценных бумаг (далее - иностранный номинальный держатель), управляющий инвестиционным портфелем уведомляет об этом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договоре учета и хранения финансовых инструментов, заключенном между управляющим инвестиционным портфелем и иностранным номинальным держателем,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порядок и сроки проведения управляющим инвестиционным портфелем сверки данных своей системы учета на их соответствие данным иностранного номинального держателя, но не реже одного раза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порядок и сроки представления иностранной учетной организацией управляющему инвестиционным портфелем информации об остатках финансовых инструментов на счетах клиента-нерезидента Республики Казахстан и сведений о движении финансовых инструментов по его счету;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обязанность иностранного номинального держателя предоставлять по запросу управляющего инвестиционным портфелем и (или) уполномоченного органа информацию на любой момент времени о клиенте-нерезиденте Республики Казахстан, финансовых инструментах на его счете, а также о движении финансовых инструментов и наличии либо отсутствии обременения финансовых инструментов.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заключении договора клиентом представляются управляющему инвестиционным портфелем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клиента -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клиентов - юридических лиц (резидентов Республики Казахстан):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устава, справки или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засвидетельствованный документ с образцами подписей (в том числе представителей юридического лица, обладающих правом подписывать от имени клиента изменения и дополнения в договор, акты приема-передачи активов в инвестиционное управление и иные документы в процессе взаимодействия клиента и управляющего инвестиционным портфелем) и оттиска печати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клиентов - юридических лиц (нерезидентов Республики Казахстан):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государственную регистрацию юридического лица, выданного уполномоченным органом государства нерезидента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 (в том числе представителей юридического лица, обладающих правом подписывать изменения и дополнения в договор, акты приема-передачи активов в инвестиционное управление и иные документы в процессе взаимодействия клиента и управляющего инвестиционным портфелем) и оттиска печати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или решение уполномоченного органа юридического лица, в отношении представителя юридического лица, который будет заключать договор и (или) осуществлять иные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документы, предусмотренные внутренними документами управляющего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подпункте 3) настоящего пункта Правил, представляются клиентом легализованными или апостилированными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с нотариально засвидетельствованным переводом на казахский и (или)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Правления Национального Банка РК от 26.04.2013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Документы, представленные клиентом в целях заключения договора, подлежат хранению управляющим инвестиционным портфелем в течение пяти лет с даты расторжения данного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Управляющий инвестиционным портфелем не совершает операции или сделки с активами клиентов, если осуществление такой операции или исполнение такой сделки приведет к возникновению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требования, установленного частью первой настоящего пункта Правил, управляющий инвестиционным портфелем возмещает клиенту убытки, понесенные последним в результате такого нарушения, и установленную договором неустойку.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период действия договора управляющий инвестиционным портфелем оказывает клиенту информационные, аналитические и консультационные услуги по согласованию с клиентом. При оказании данных услуг управляющий инвестиционным портфелем не гарантирует клиенту получение дохода или отсутствие убытков по сделкам с финансовыми инструментами, которые будут совершаться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Управляющий инвестиционным портфелем раскрывает перед своими клиентами в порядке, установленном пунктами 16-22 настоящих Правил, информацию, необходимую для принятия решения, по вступлению в договорные отношения с данным управляющим инвестиционным портфелем и (или) по поддержанию таких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легкодоступных для клиентов управляющего инвестиционным портфелям местах в помещениях его головного офиса и филиалов размещаются: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удостоверенная копия лицензии на осуществление деятельности по управлению инвестиционным портфелем;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документов, которые управляющий инвестиционным портфелем по первому требованию клиента представляет ему для ознакомления в соответствии с пунктом 17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Управляющий инвестиционным портфелем по первому требованию клиента представляет ему для ознакомления: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свою финансовую отчетность за последний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уровне соблюдения управляющим инвестиционным портфелем </w:t>
      </w:r>
      <w:r>
        <w:rPr>
          <w:rFonts w:ascii="Times New Roman"/>
          <w:b w:val="false"/>
          <w:i w:val="false"/>
          <w:color w:val="000000"/>
          <w:sz w:val="28"/>
        </w:rPr>
        <w:t>пруденциальных нормативов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ограниченных мерах воздействия и санкциях, примененных уполномоченным органом к данному управляющему инвестиционным портфелем в течение последних двенадцати месяцев. По санкциям в виде административного взыскания предоставляются сведения о наложении административного взыскания на данного управляющего инвестиционным портфелем или его должностных лиц за последние двенадцать месяцев со дня окончания исполнения постановления о наложении административного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решения саморегулируемой организации, принятые в отношении данного управляющего инвестиционным портфелем либо его работников в течение последних двенадцати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нормативные правовые акты, регулирующие деятельность по управлению инвестиционным портфелем, внутренние документы управляющего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Отказ управляющим инвестиционным портфелем клиенту в предоставлении копий документов, указанных в пункте 17 настоящих Правил, не допускается. За предоставление клиенту копий документов, указанных в пункте 17 настоящих Правил, управляющий инвестиционным портфелем взимает плату в размере, не превышающем величину расходов на их изготовление.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заключения и исполнения договора управляющий инвестиционным портфелем сохраняет конфиденциальность сведений о своем клиенте, а также конфиденциальность полученной от клиента информации, за исключением случаев,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течение срока действия договора управляющий инвестиционным портфелем уведомляет клиента о (об):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фактах и причинах ухудшения своего финансового состояния и нарушениях пруденциальных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несоответствии сведений об активах клиента, содержащихся в системе учета управляющего инвестиционным портфелем, сведениям кастодиана или номинального держателя, осуществляющих учет активов клиента, переданных в инвестиционное управление управляющему инвестиционным портфелем, и причинах возникновения такого несоответствия;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ограниченных мерах воздействия и санкциях, примененных уполномоченным органом к данному управляющему инвестиционным портфелем в течение последних двенадцати месяцев. По санкциям в виде административного взыскания предоставляются сведения о наложении административного взыскания на данного управляющего инвестиционным портфелем или его должностных лиц за последние двенадцать месяцев со дня окончания исполнения постановления о наложении административного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мерах воздействия, примененных саморегулируемой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возможностях и фактах возникновения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Уведомления, предусмотренные пунктом 20 настоящих Правил, оформляются в письменном виде и направляются клиенту почтовой связью, и (или) электронной почтой, и (или) факсимильным, и (или) телексным, и (или) телеграфным сообщением или иными возможными видами связи, определенными в договоре или в правилах паевого инвестиционного фонда. Также уведомления, предусмотренные подпунктами 1), 3), 4) и 5) пункта 20 настоящих Правил, размещаются на веб-сайте управляющего инвестиционным портфелем в сети Интернет в течение трех рабочих дней со дня возникновения одного из указанных случаев.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Распространение управляющим инвестиционным портфелем рекламной информации осуществляется в соответствии с требованиями Закона Республики Казахстан от 19 декабря 2003 года "</w:t>
      </w:r>
      <w:r>
        <w:rPr>
          <w:rFonts w:ascii="Times New Roman"/>
          <w:b w:val="false"/>
          <w:i w:val="false"/>
          <w:color w:val="000000"/>
          <w:sz w:val="28"/>
        </w:rPr>
        <w:t>О рекламе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об инвестиционных фондах.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публикация в средствах массовой информации или распространение иным образом управляющим инвестиционным портфелем недостоверных или вводящих в заблуждение сведений о параметрах (ценах, объемах и других возможных параметрах) сделок с финансовыми инструментами, о показателях доходности при инвестировании активов клиентов и других показателях, характеризующих деятельность управляющего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публикации в средствах массовой информации или иным образом информации о своей деятельности управляющий инвестиционным портфелем указывает свое полное наименование, а также дату выдачи и номер лицензии на осуществление деятельности по управлению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Управляющий инвестиционным портфелем, осуществляющий доверительное управление активами паевого инвестиционного фонда, в течение трех рабочих дней с даты получения уведомления уполномоченного органа о приостановлении действия лицензии или ее лишении направляет кастодиану, осуществляющему учет активов данного фонда, информацию о суммах кредиторской и дебиторской задолженностей, в том числе возникших в рамках открытия операций "репо", включая сведения о кредиторах, дебиторах и лицах, участвовавших в операциях "репо".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Внутренними документами управляющего инвестиционным портфелем устанавливаются дополнительные требования (помимо требований, определенных пунктами 16-23 настоящих Правил) к данному управляющему инвестиционным портфелем по раскрытию информации перед его клиентами.</w:t>
      </w:r>
    </w:p>
    <w:bookmarkEnd w:id="7"/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Условия осуществления деятельности по управлению</w:t>
      </w:r>
      <w:r>
        <w:br/>
      </w:r>
      <w:r>
        <w:rPr>
          <w:rFonts w:ascii="Times New Roman"/>
          <w:b/>
          <w:i w:val="false"/>
          <w:color w:val="000000"/>
        </w:rPr>
        <w:t>
инвестиционным портфелем</w:t>
      </w:r>
    </w:p>
    <w:bookmarkEnd w:id="8"/>
    <w:bookmarkStart w:name="z10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инвестиционным портфелем клиента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инвестиционных фондах, настоящими Правилами и инвестиционной декларацией клиента.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осуществлении деятельности по управлению инвестиционным портфелем, сформированным за счет собственных активов накопительных пенсионных фондов, банков второго уровня, страховых организаций и иных финансовых организаций, управляющий инвестиционным портфелем в дополнение к требованиям, установленным настоящими Правилами, руководствуется законодательством Республики Казахстан, регулирующим деятельность накопительных пенсионных фондов, банков второго уровня, страховых организаций и иных 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особых условий и ограничений в отношении сделок с активами клиентов, указанных в части первой настоящего пункта Правил, управление инвестиционным портфелем такого клиента осуществляется с учетом указанных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Инвестиционная декларация клиента содержит сведения,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требованиях по наличию системы управления рисками для организаций, осуществляющих брокерскую и дилерскую деятельность на рынке ценных бумаг, деятельность по управлению инвестиционным портфелем, утвержденной постановлением Правления Агентства от 26 сентября 2009 года № 209 (зарегистрированным в Реестре государственной регистрации нормативных правовых актов под № 5844) (далее - Инструкция о требованиях по наличию системы управления рисками).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инвестиционной декларации инвестиционных фондов установлены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инвестиционных фондах.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Если это предусмотрено договором, заключенным с клиентом, инвестиционная декларация содержит требования к сроку, в течение которого активы, переданные в инвестиционное управление, инвестируются, и размеру максимального остатка денег, которые могут оставаться на счетах клиента.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Инвестиционные декларации клиентов управляющего инвестиционным портфелем, являющихся финансовыми организациями, составляются с учетом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регламентирующего деятельность данных финансовых организаций, и утверждаются советом директоров финансовой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процессе осуществления деятельности по управлению инвестиционным портфелем инвестиционные решения в отношении активов клиента и (или) собственных активов управляющего инвестиционным портфелем принимаются инвестиционным комитетом управляющего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принятия инвестиционных решений в отношении активов клиента и (или) собственных активов управляющего инвестиционным портфелем, требования к порядку составления и содержанию рекомендации и инвестиционного решения установлены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требованиях по наличию системы управления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случае, если в результате обстоятельств, независящих от действий управляющего инвестиционным портфелем, структура инвестиционного портфеля клиента перестанет соответствовать условиям, установленным законодательством Республики Казахстан и (или) инвестиционной декларацией клиента, управляющий инвестиционным портфелем незамедлительно прекращает деятельность, усугубляющую такое несоответствие, и в течение одного рабочего дня сообщает уполномоченному органу и клиенту о факте и причинах данного несоответствия с приложением плана мероприятий по его устранению.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Управляющий инвестиционным портфелем приводит структуру инвестиционного портфеля клиента в соответствие с требованиями законодательства Республики Казахстан и (или) инвестиционной декларации клиента в сроки, установленные планом мероприятий, указанным в части первой настоящего пункта Правил, согласованным с уполномоченным органом, либо в сроки, установленные уполномоченным органом по результатам рассмотрения данного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Управляющий инвестиционным портфелем исполняет инвестиционные решения самостоятельно при наличии действующей лицензии на осуществление брокерской и (или) дилерской деятельности на рынке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Управляющий инвестиционным портфелем не осуществляет сделки: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приобретению за счет активов клиента, переданных в инвестиционное управление, финансовых инструментов и иного имущества, находящегося в собственности управляющего инвестиционным портфелем;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отчуждению активов клиента в свою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которых управляющий инвестиционным портфелем одновременно представляет интересы своего клиента и интересы третьего лица, не являющегося его клиентом;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приобретению за счет активов клиента финансовых инструментов, выпущенных управляющим инвестиционным портфелем и (или) ценных бумаг инвестиционных фондов, находящихся в инвестиционном управлении у данного управляющего инвестиционным портфелем;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приобретению за счет активов клиента ценных бумаг эмитентов, находящихся в процессе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приобретению за счет активов клиента ценных бумаг с даты дефолта эмитента (за исключением обмена ценных бумаг и иных обязательств эмитента на ценные бумаги данного эмитента, выпущенные в целях реструктуризации обязательств эмитента), перевода ценных бумаг эмитента в категорию "буферная категория" официального списка фондовой биржи, приостановления фондовой биржей торгов с данными ценными бумагами;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предусматривающие отсрочку или рассрочку платежа более, чем на тридцать календарных дней при совершении сделки в отношении активов клиента, принятых в инвестиционное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предполагающие использование активов клиента, принятых в инвестиционное управление, в обеспечение исполнения своих собственных обязательств или обязательств третьих лиц, не связанных с деятельностью по управлению инвестиционным портфелем данного клиента;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 безвозмездному отчуждению активов клиента;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 заключению за счет активов клиента договоров о продаже финансовых инструментов, не принадлежащих клиенту ("короткие продажи");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 приобретению в состав активов клиента, не являющегося инвестиционным фондом, активов инвестиционных фондов, находящихся в инвестиционном управлении у данного управляющего инвестиционным портфелем, за исключением сделок, заключенных в торговой системе фондовой биржи методами открытых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результате которых будут нарушены требования, установленные законодательством Республики Казахстан и (или) инвестиционной декларацией клиента.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Помимо требований, установленных в пункте 33 настоящих Правил, управляющий инвестиционным портфелем соблюдает запреты, связанные с осуществлением деятельности по управлению активами инвестиционного фонда,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инвестиционных фондах, с учетом особенностей, предусмотренных Законом об инвестиционных фондах.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Приказы по размещению и выкупу паев паевого инвестиционного фонда подписываются руководителем подразделения кастодиана, обеспечивающего учет активов инвестиционного фонда, и заверяются печатью либо подтверждаются кастодианом путем направления им регистратору (номинальному держателю) своего письменного подтверждения приказа управляющего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средств факсимильной связи в процессе размещения и выкупа паев паевого инвестиционного фонда в случае, если это предусмотрено условиями договоров по кастодиальному обслуживанию и ведению системы реестров держателей ценных бумаг, с обязательным предоставлением оригиналов документов на бумажном носителе, подтверждающих согласие кастодиана на заключение сделки по списанию (зачислению) паев, в срок не позднее трех рабочих дней с момента регистрации сделки в реестре держателей паев паевого инвестиционного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составление и передача приказа по размещению и выкупу паев паевого инвестиционного фонда в электронном виде с использованием системы электронного документооборота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в случае, если это предусмотрено кастодиальным договором и договором по ведению системы реестров держателей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35 с изменением, внесенным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1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Порядок организации учета</w:t>
      </w:r>
    </w:p>
    <w:bookmarkEnd w:id="10"/>
    <w:bookmarkStart w:name="z1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Учет и хранение активов, составляющих инвестиционный портфель, сформированный за счет собственных активов накопительных пенсионных фондов, страховых организаций, а также учет и хранение активов инвестиционных фондов и активов специальной финансовой компании осуществляется кастодианом на основании кастодиального договора, заключенного между кастодианом и управляющим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ценных бумаг клиентов, за исключением клиентов управляющего инвестиционным портфелем, указанных в части первой настоящего пункта Правил, осуществляется профессиональным участником рынка ценных бумаг, оказывающим услуги по номинальному держанию ценных бумаг (далее - номинальный держатель), на основании договора о номинальном держании, заключенного между управляющим инвестиционным портфелем и номинальным держателем.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и хранение иных, кроме ценных бумаг, активов клиентов осуществляется кастодианом.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системе внутреннего учета управляющего инвестиционным портфелем активы клиента обособляются от собственных активов управляющего инвестиционным портфелем путем их учета на забалансовых счетах управляющего инвестиционным портфелем, и на них не обращается взыскание по обязательствам управляющего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Забалансовый счет открывается в системе внутреннего учета управляющего инвестиционным портфелем каждому клиенту управляющего инвестиционным портфелем в соответствии с законодательством Республики Казахстан о бухгалтерском учете и финансовой отчетности,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организациями, осуществляющими управление инвестиционным портфелем или инвестиционное управление пенсионными активами, утвержденной постановлением Правления Национального Банка Республики Казахстан от 1 февраля 2010 года № 4 (зарегистрированным в Реестре государственной регистрации нормативных правовых актов под № 6090), и международными стандартами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Порядок ведения системы внутреннего учета управляющего инвестиционным портфелем, открытия счета клиенту в системе внутреннего учета и поддержание системы внутреннего учета в актуальном состоянии устанавливается внутренними документами управляющего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Учет и хранение денег, принадлежащих клиентам Управляющего инвестиционным портфелем, за исключением учета и хранения золотовалютных активов Национального Банка Республики Казахстан и активов Национального фонда Республики Казахстан, переданных в инвестиционное управление, осуществляется на банковских счетах, открытых Управляющим инвестиционным портфелем в неаффилированных с ним банках, обладающих лицензией на осуществление кастодиальной деятельности на рынке ценных бумаг и соответствующих одному из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 долгосрочный кредитный рейтинг не ниже «ВВ-» по международной шкале агентства Standard &amp; Poor's или рейтинговую оценку аналогичного уровня агентств Moody's Investors Service, Fitch или их дочерних рейтинговых организаций (далее - другие рейтинговые агентства), или рейтинговую оценку не ниже «kzBB-» по национальной шкале агентства Standard &amp; Poor's, или рейтинг аналогичного уровня по национальной шкале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являются дочерними банками-резидентами Республики Казахстан, родительский банк-нерезидент которых имеет долгосрочный кредитный рейтинг не ниже «А-» по международной шкале агентства Standard &amp; 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являются банками-эмитентами, включенными в первую (наивысшую) категорию сектора «акции» официального списка фондовой биржи, осуществляющей деятельность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и хранение золотовалютных активов Национального Банка Республики Казахстан и активов Национального фонда Республики Казахстан, переданных в управление Управляющему инвестиционным портфелем, осуществляются на счетах Национального Банка Республики Казахстан, открытых в иностранных банках-кастодианах.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39 в редакции постановления Правления Национального Банка РК от 25.02.2013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Учет и хранение иностранных финансовых инструментов клиентов-нерезидентов Республики Казахстан может осуществляться иностранными номинальными держателями, обладающими долгосрочным и (или) краткосрочным индивидуальным рейтингом не ниже категории "А-" по международной шкале агентства "Standard &amp; Poor's" или рейтинг аналогичного уровня одного из других рейтинговых агентств.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Управляющий инвестиционным портфелем не реже одного раза в месяц проводит сверку данных своей системы внутреннего учета на их соответствие данным кастодианов, осуществляющих учет и хранение активов клиентов, и (или) данным номинального держателя, осуществляющего учет ценных бумаг клиентов управляющего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сверки по данным, указанным в части первой настоящего пункта, оформляются актом сверки, который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дату составления акта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период, за который осуществляется сверка;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об остатке на дату составления акта-сверки активов на счетах (субсчетах);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информацию о движении активов в период, за который осуществляется сверка активов по счетам (субсчетам).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сверки составляется в двух экземплярах, подписывается представителями сторон, осуществляющими сверку, и заверяется их печатями.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Сверка данных системы внутреннего учета управляющего инвестиционным портфелем с данными иностранного номинального держателя осуществляется через международную межбанковскую систему передачи информации и совершения платежей посредством обмена SWIFT - сообщениями либо другими средствами связи, предусмотренными договором с иностранным номинальным держателем, и заключается в сверке остатков на дату проведения сверки финансовых инструментов, принадлежащих клиентам - нерезидентам Республики Казахстан и находящихся на счетах иностранного номинального держателя, с данными системы внутреннего учета управляющего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на основании которых проводилась сверка, в том числе SWIFT - сообщения, подлежат хранению в течение пяти лет с даты проведения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случае, если по результатам сверки, осуществляемой в соответствии с пунктами 41 и 42 настоящих Правил, имеются расхождения, стороны, осуществлявшие сверку, принимают меры по их устранению.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Управляющий инвестиционным портфелем ведет достоверный и актуальный учет всех документов, относящихся к его деятельности, путем ведения журналов, содержащих сведения о (об):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заключенных договорах по управлению инвестиционным портфелем и всех изменениях и дополнениях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составленных рекомендациях;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инвестиционных решениях, их исполнении (неисполнении);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заключенных сделках с активами клиентов и (или) собственными активами управляющего инвестиционным портфелем, их исполнении (неисполнении);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документах, представленных брокеру, в целях исполнения инвестиционных решений либо в случае совмещения деятельности по управлению инвестиционным портфелем с брокерской и (или) дилерской деятельностью на рынке ценных бумаг с правом ведения счетов клиентов в качестве номинального держателя распоряжений, направленных в торговое подразделение;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финансовых инструментах клиентов и изменениях их количества;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поступлении и распределении доходов по ценным бумагам;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предоставленных отчетах клиентам;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сверках системы внутреннего учета на их соответствие данным кастодианов и (или) номинальных держателей и (или) иностранных номинальных держателей;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обращениях клиентов, содержащих претензии к управляющему инвестиционным портфелем, и мерах по их устранению.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Рекомендации вместе с документами (материалами), на основании которых они были выданы, инвестиционные решения и иные документы, относящиеся к деятельности по управлению инвестиционным портфелем, подлежат хранению в отдельных файлах-регистраторах в хронологическом порядке.</w:t>
      </w:r>
    </w:p>
    <w:bookmarkEnd w:id="11"/>
    <w:bookmarkStart w:name="z17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Порядок проведения процедуры сверки</w:t>
      </w:r>
      <w:r>
        <w:br/>
      </w:r>
      <w:r>
        <w:rPr>
          <w:rFonts w:ascii="Times New Roman"/>
          <w:b/>
          <w:i w:val="false"/>
          <w:color w:val="000000"/>
        </w:rPr>
        <w:t>
передаваемых активов специальной финансовой</w:t>
      </w:r>
      <w:r>
        <w:br/>
      </w:r>
      <w:r>
        <w:rPr>
          <w:rFonts w:ascii="Times New Roman"/>
          <w:b/>
          <w:i w:val="false"/>
          <w:color w:val="000000"/>
        </w:rPr>
        <w:t>
компании новому управляющему агенту</w:t>
      </w:r>
    </w:p>
    <w:bookmarkEnd w:id="12"/>
    <w:bookmarkStart w:name="z1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Сверка передаваемых активов специальной финансовой компании новому управляющему агенту осуществляется уполномоченными представителями кастодиана, управляющего агента и специальной финансовой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Для осуществления сверки передаваемых активов новому управляющему агенту составляются: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передаваемых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передаваемых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акт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Передаваемые активы включают в себя активы, находящиеся в управлении на момент проведения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При сверке передаваемых активов новому управляющему агенту за весь период инвестиционного управления передаются: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поручений управляющего агента организациям, осуществляющим (осуществлявшим) брокерскую и (или) дилерскую деятельность на рынке ценных бумаг, на заключение сделок с финансовыми инструментами за счет активов специальной финансовой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отчетов организаций, осуществляющих (осуществлявших) брокерскую и (или) дилерскую деятельность на рынке ценных бумаг, об исполнении поручений управляющего агента на заключение сделок с финансовыми инструментами за счет активов специальной финансовой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самостоятельном заключении управляющим агентом сделок с финансовыми инструментами за счет активов специальной финансовой компании - копии документов, подтверждающих заключение таких сделок;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выданных кастодианом выписок с инвестиционного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выданных АО "Центральный депозитарий ценных бумаг" выписок с субсчета специальной финансовой компании, открытого в рамках лицевого счета кастодиана;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оригиналы действующих на день сверки передаваемых активов специальной финансовой компании договоров банковского вклада с банками второго уровня, заключенных за счет активов специальной финансовой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копии договоров банковского вклада с банками второго уровня, заключенных за счет активов специальной финансовой компании, срок которых истек на день осуществления сверки передаваемых активов специальной финансовой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иные документы, относящиеся к управлению инвестиционным портфелем, сформированным за счет активов специальной финансовой компании управляющим агентом.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По итогам сверки составляется акт сверки, который содержит, в том числе следующую информацию о (об):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количестве ценных бумаг (в штуках) с указанием их национальных 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вкладах в банках второго уровня с указанием наименований банков-депонентов, сумм вкладов, дат заключения и номеров договоров банковского вклада, сроков вкладов, размеров ставок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движении денег на инвестиционных счетах в тенге и иностранной валюте;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покупной стоимости финансовых инструментов;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текущей стоимости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сумме начисленного и полученного инвестиционного дохода по каждому финансовому инструменту;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сумме комиссионных вознаграждений;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остатке денег на инвестиционных счетах;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оригиналах передаваемых документов, относящихся к инвестиционной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иные сведения, относящиеся к инвестиционной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Акт сверки: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составляется на дату расторжения договора по управлению инвестиционным портфелем в пяти экземплярах по одному экземпляру для специальной финансовой компании, нового управляющего агента, управляющего агента, кастодиана,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подписывается первыми руководителями и главными бухгалтерами специальной финансовой компании, управляющего агента и нового управляющего 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заверяется оттисками печатей специальной финансовой компании, управляющего агента и нового управляющего 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содержит отметку кастодиана о достоверности данных акта сверки, заверенную подписью первого руководителя кастодиана или его руководящего работника, который курирует подразделение, осуществляющее кастодиальное обслуживание активов специальной финансовой компании, и оттиском печати кастодиана.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Экземпляр акта сверки, оформленный в соответствии с условиями пунктов 49 и 50 настоящих Правил, представляется уполномоченному органу в течение трех рабочих дней со дня его подписания.</w:t>
      </w:r>
    </w:p>
    <w:bookmarkEnd w:id="13"/>
    <w:bookmarkStart w:name="z20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Порядок действий управляющего инвестиционным</w:t>
      </w:r>
      <w:r>
        <w:br/>
      </w:r>
      <w:r>
        <w:rPr>
          <w:rFonts w:ascii="Times New Roman"/>
          <w:b/>
          <w:i w:val="false"/>
          <w:color w:val="000000"/>
        </w:rPr>
        <w:t>
портфелем в случае приостановления действия лицензии или</w:t>
      </w:r>
      <w:r>
        <w:br/>
      </w:r>
      <w:r>
        <w:rPr>
          <w:rFonts w:ascii="Times New Roman"/>
          <w:b/>
          <w:i w:val="false"/>
          <w:color w:val="000000"/>
        </w:rPr>
        <w:t>
лишения лицензии на осуществление деятельности по управлению</w:t>
      </w:r>
      <w:r>
        <w:br/>
      </w:r>
      <w:r>
        <w:rPr>
          <w:rFonts w:ascii="Times New Roman"/>
          <w:b/>
          <w:i w:val="false"/>
          <w:color w:val="000000"/>
        </w:rPr>
        <w:t>
инвестиционным портфелем</w:t>
      </w:r>
    </w:p>
    <w:bookmarkEnd w:id="14"/>
    <w:bookmarkStart w:name="z20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приостановления действия либо лишения лицензии управляющий инвестиционным портфелем в течение двух рабочих дней со дня получения соответствующего уведомления уполномоченного органа сообщает об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своим клиентам путем направления индивидуального извещения и размещения соответствующих объявлений в доступных для клиентов местах (в помещениях головного офиса и филиалов, а также на веб-сайте (при наличии) данного управляющего инвестиционным портфелем в сети Интернет);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номинальным держателям и кастодианам, у которых открыты счета клиентов данного управляющего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случае лишения лицензии управляющий инвестиционным портфелем возвращает активы клиенту в течение тридцати календарных дней с момента получения уведомления уполномоченного органа на основании приказа клиента или при наличии заключенного договора передает активы новому управляющему инвестиционным портфелем.</w:t>
      </w:r>
    </w:p>
    <w:bookmarkEnd w:id="15"/>
    <w:bookmarkStart w:name="z20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2010 года № 59     </w:t>
      </w:r>
    </w:p>
    <w:bookmarkEnd w:id="16"/>
    <w:bookmarkStart w:name="z20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
признаваемых утратившими силу</w:t>
      </w:r>
    </w:p>
    <w:bookmarkEnd w:id="17"/>
    <w:bookmarkStart w:name="z2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апреля 2003 года № 137 "Об утверждении Правил осуществления деятельности по управлению инвестиционным портфелем" (зарегистрированное в Реестре государственной регистрации нормативных правовых актов под № 2335).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октября 2004 года № 298 "О внесении изменений и дополнений в постановление Правления Национального Банка Республики Казахстан от 21 апреля 2003 года № 137 "Об утверждении Правил осуществления деятельности по управлению портфелем ценных бумаг", зарегистрированное в Министерстве юстиции Республики Казахстан под № 2335" (зарегистрированное в Реестре государственной регистрации нормативных правовых актов под № 3230, опубликованное в 2005 году в Бюллетене нормативных правовых актов центральных исполнительных и иных государственных органов Республики, № 9-13, ст.42).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15 апреля 2006 года № 97 "О внесении дополнений и изменения в постановление Правления Национального Банка Республики Казахстан от 21 апреля 2003 года № 137 "Об утверждении Правил осуществления деятельности по управлению инвестиционным портфелем" (зарегистрированное в Реестре государственной регистрации нормативных правовых актов под № 4230).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12 августа 2006 года № 149 "О внесении изменения в постановление Правления Национального Банка Республики Казахстан от 21 апреля 2003 года № 137 "Об утверждении Правил осуществления деятельности по управлению инвестиционным портфелем" (зарегистрированное в Реестре государственной регистрации нормативных правовых актов под № 4392, опубликованное 29 сентября 2006 года в газете "Юридическая газета" № 174 (1154)).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30 марта 2007 года № 69 "О внесении дополнения и изменения в постановление Правления Национального Банка Республики Казахстан от 21 апреля 2003 года № 137 "Об утверждении Правил осуществления деятельности по управлению инвестиционным портфелем" (зарегистрированное в Реестре государственной регистрации нормативных правовых актов под № 4641, опубликованное в марте-апреле 2007 года в Собрании актов центральных исполнительных и иных центральных государственных органов Республики Казахстан и 1 июня 2007 года в газете "Юридическая газета" № 82 (1285)).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29 октября 2008 года № 167 "О внесении дополнений и изменений в Постановление Правления Национального Банка Республики Казахстан от 21 апреля 2003 года № 137 "Об утверждении Правил осуществления деятельности по управлению инвестиционным портфелем" (зарегистрированное в Реестре государственной регистрации нормативных правовых актов под № 5373).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марта 2009 года № 59 "О внесении изменений в постановление Правления Национального Банка Республики Казахстан от 21 апреля 2003 года № 137 "Об утверждении Правил осуществления деятельности по управлению инвестиционным портфелем" (зарегистрированное в Реестре государственной регистрации нормативных правовых актов под № 5634).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от 26 сентября 2009 года № 209 "Об утверждении Инструкции о требованиях по наличию системы управления рисками для организаций, осуществляющих брокерскую и дилерскую деятельность на рынке ценных бумаг, деятельность по управлению инвестиционным портфелем, и внесении изменений в постановление Правления Национального Банка Республики Казахстан от 21 апреля 2003 года № 137 "Об утверждении Правил осуществления деятельности по управлению инвестиционным портфелем" (зарегистрированное в Реестре государственной регистрации нормативных правовых актов под № 5844).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