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db76" w14:textId="49dd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освобождения от уплаты налога на добавленную стоимость товаров, временно ввозимых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16 июля 2010 года № 351. Зарегистрирован в Министерстве юстиции Республики Казахстан 30 июля 2010 года № 6359. Утратил силу приказом и.о. Министра финансов Республики Казахстан от 2 мая 2012 года № 229</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02.05.2012 </w:t>
      </w:r>
      <w:r>
        <w:rPr>
          <w:rFonts w:ascii="Times New Roman"/>
          <w:b w:val="false"/>
          <w:i w:val="false"/>
          <w:color w:val="ff0000"/>
          <w:sz w:val="28"/>
        </w:rPr>
        <w:t>№ 229</w:t>
      </w:r>
      <w:r>
        <w:rPr>
          <w:rFonts w:ascii="Times New Roman"/>
          <w:b w:val="false"/>
          <w:i w:val="false"/>
          <w:color w:val="ff0000"/>
          <w:sz w:val="28"/>
        </w:rPr>
        <w:t xml:space="preserve"> (вводится в действие с 01.01.2012).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276-15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освобождения от уплаты налога на добавленную стоимость товаров, временно ввозимых на территорию Республики Казахстан,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 и распространяется на отношения, возникшие с 1 июля 2010 года.</w:t>
      </w:r>
    </w:p>
    <w:bookmarkEnd w:id="0"/>
    <w:p>
      <w:pPr>
        <w:spacing w:after="0"/>
        <w:ind w:left="0"/>
        <w:jc w:val="both"/>
      </w:pPr>
      <w:r>
        <w:rPr>
          <w:rFonts w:ascii="Times New Roman"/>
          <w:b w:val="false"/>
          <w:i/>
          <w:color w:val="000000"/>
          <w:sz w:val="28"/>
        </w:rPr>
        <w:t>      Министр                                    Б. Жамишев</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июля 2010 года № 351    </w:t>
      </w:r>
    </w:p>
    <w:bookmarkStart w:name="z5" w:id="1"/>
    <w:p>
      <w:pPr>
        <w:spacing w:after="0"/>
        <w:ind w:left="0"/>
        <w:jc w:val="left"/>
      </w:pPr>
      <w:r>
        <w:rPr>
          <w:rFonts w:ascii="Times New Roman"/>
          <w:b/>
          <w:i w:val="false"/>
          <w:color w:val="000000"/>
        </w:rPr>
        <w:t xml:space="preserve"> 
Правила освобождения от уплаты</w:t>
      </w:r>
      <w:r>
        <w:br/>
      </w:r>
      <w:r>
        <w:rPr>
          <w:rFonts w:ascii="Times New Roman"/>
          <w:b/>
          <w:i w:val="false"/>
          <w:color w:val="000000"/>
        </w:rPr>
        <w:t>
налога на добавленную стоимость товаров, временно ввозимых</w:t>
      </w:r>
      <w:r>
        <w:br/>
      </w:r>
      <w:r>
        <w:rPr>
          <w:rFonts w:ascii="Times New Roman"/>
          <w:b/>
          <w:i w:val="false"/>
          <w:color w:val="000000"/>
        </w:rPr>
        <w:t>
на территорию Республики Казахстан</w:t>
      </w:r>
    </w:p>
    <w:bookmarkEnd w:id="1"/>
    <w:bookmarkStart w:name="z6" w:id="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Кодекса Республики Казахстан "О налогах и других обязательных платежах в бюджет" (Налоговый кодекс) и определяют порядок освобождения от уплаты налога на добавленную стоимость (далее - НДС) при временном ввозе товаров, в том числе транспортных средств, на территорию Республики Казахстан с территории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В целях настоящих Правил:</w:t>
      </w:r>
      <w:r>
        <w:br/>
      </w:r>
      <w:r>
        <w:rPr>
          <w:rFonts w:ascii="Times New Roman"/>
          <w:b w:val="false"/>
          <w:i w:val="false"/>
          <w:color w:val="000000"/>
          <w:sz w:val="28"/>
        </w:rPr>
        <w:t>
</w:t>
      </w:r>
      <w:r>
        <w:rPr>
          <w:rFonts w:ascii="Times New Roman"/>
          <w:b w:val="false"/>
          <w:i w:val="false"/>
          <w:color w:val="000000"/>
          <w:sz w:val="28"/>
        </w:rPr>
        <w:t>
      1) временный ввоз товаров на территорию Республики Казахстан с территории государств-членов таможенного союза (далее – временный ввоз) – ввоз товаров, в том числе транспортных средств, с обязательством о последующем вывозе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w:t>
      </w:r>
      <w:r>
        <w:rPr>
          <w:rFonts w:ascii="Times New Roman"/>
          <w:b w:val="false"/>
          <w:i w:val="false"/>
          <w:color w:val="000000"/>
          <w:sz w:val="28"/>
        </w:rPr>
        <w:t>
      2) обязательство – обязательство о последующем вывозе с территории Республики Казахстан временно ввезенных товаров, в том числе транспортных средств;</w:t>
      </w:r>
      <w:r>
        <w:br/>
      </w:r>
      <w:r>
        <w:rPr>
          <w:rFonts w:ascii="Times New Roman"/>
          <w:b w:val="false"/>
          <w:i w:val="false"/>
          <w:color w:val="000000"/>
          <w:sz w:val="28"/>
        </w:rPr>
        <w:t>
</w:t>
      </w:r>
      <w:r>
        <w:rPr>
          <w:rFonts w:ascii="Times New Roman"/>
          <w:b w:val="false"/>
          <w:i w:val="false"/>
          <w:color w:val="000000"/>
          <w:sz w:val="28"/>
        </w:rPr>
        <w:t>
      3) отчет – отчет об исполнении обязательства.</w:t>
      </w:r>
      <w:r>
        <w:br/>
      </w:r>
      <w:r>
        <w:rPr>
          <w:rFonts w:ascii="Times New Roman"/>
          <w:b w:val="false"/>
          <w:i w:val="false"/>
          <w:color w:val="000000"/>
          <w:sz w:val="28"/>
        </w:rPr>
        <w:t>
</w:t>
      </w:r>
      <w:r>
        <w:rPr>
          <w:rFonts w:ascii="Times New Roman"/>
          <w:b w:val="false"/>
          <w:i w:val="false"/>
          <w:color w:val="000000"/>
          <w:sz w:val="28"/>
        </w:rPr>
        <w:t>
      3. Освобождение от уплаты НДС при временном ввозе товаров, в том числе транспортных средств, на территорию Республики Казахстан предоставляется при одновременном выполнении следующих условий:</w:t>
      </w:r>
      <w:r>
        <w:br/>
      </w:r>
      <w:r>
        <w:rPr>
          <w:rFonts w:ascii="Times New Roman"/>
          <w:b w:val="false"/>
          <w:i w:val="false"/>
          <w:color w:val="000000"/>
          <w:sz w:val="28"/>
        </w:rPr>
        <w:t>
</w:t>
      </w:r>
      <w:r>
        <w:rPr>
          <w:rFonts w:ascii="Times New Roman"/>
          <w:b w:val="false"/>
          <w:i w:val="false"/>
          <w:color w:val="000000"/>
          <w:sz w:val="28"/>
        </w:rPr>
        <w:t>
      1) товары, в том числе транспортные средства, включены в перечень товаров, временно ввозимых на территорию Республики Казахстан с освобождением от уплаты НДС в таможенном союзе, утвержденный Правительством Республики 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276-15 Налогового кодекса;</w:t>
      </w:r>
      <w:r>
        <w:br/>
      </w:r>
      <w:r>
        <w:rPr>
          <w:rFonts w:ascii="Times New Roman"/>
          <w:b w:val="false"/>
          <w:i w:val="false"/>
          <w:color w:val="000000"/>
          <w:sz w:val="28"/>
        </w:rPr>
        <w:t>
</w:t>
      </w:r>
      <w:r>
        <w:rPr>
          <w:rFonts w:ascii="Times New Roman"/>
          <w:b w:val="false"/>
          <w:i w:val="false"/>
          <w:color w:val="000000"/>
          <w:sz w:val="28"/>
        </w:rPr>
        <w:t>
      2) представлено обязательство;</w:t>
      </w:r>
      <w:r>
        <w:br/>
      </w:r>
      <w:r>
        <w:rPr>
          <w:rFonts w:ascii="Times New Roman"/>
          <w:b w:val="false"/>
          <w:i w:val="false"/>
          <w:color w:val="000000"/>
          <w:sz w:val="28"/>
        </w:rPr>
        <w:t>
</w:t>
      </w:r>
      <w:r>
        <w:rPr>
          <w:rFonts w:ascii="Times New Roman"/>
          <w:b w:val="false"/>
          <w:i w:val="false"/>
          <w:color w:val="000000"/>
          <w:sz w:val="28"/>
        </w:rPr>
        <w:t>
      3) место нахождения временно ввезенных товаров соответствует месту нахождения, указанному в обязательстве;</w:t>
      </w:r>
      <w:r>
        <w:br/>
      </w:r>
      <w:r>
        <w:rPr>
          <w:rFonts w:ascii="Times New Roman"/>
          <w:b w:val="false"/>
          <w:i w:val="false"/>
          <w:color w:val="000000"/>
          <w:sz w:val="28"/>
        </w:rPr>
        <w:t>
</w:t>
      </w:r>
      <w:r>
        <w:rPr>
          <w:rFonts w:ascii="Times New Roman"/>
          <w:b w:val="false"/>
          <w:i w:val="false"/>
          <w:color w:val="000000"/>
          <w:sz w:val="28"/>
        </w:rPr>
        <w:t>
      4) временно ввезенные товары остаются в неизменном состоянии, кроме изменений вследствие естественного износа или естественной убыли при нормальных условиях перевозки (транспортировки), хранения или использования (эксплуатации). Допускается совершение операций, необходимых для обеспечения их сохранности, включая мелкие ремонтные операции, техническое обслуживание и другие операции, необходимые для поддержания товаров в нормальном состоянии.</w:t>
      </w:r>
      <w:r>
        <w:br/>
      </w:r>
      <w:r>
        <w:rPr>
          <w:rFonts w:ascii="Times New Roman"/>
          <w:b w:val="false"/>
          <w:i w:val="false"/>
          <w:color w:val="000000"/>
          <w:sz w:val="28"/>
        </w:rPr>
        <w:t>
</w:t>
      </w:r>
      <w:r>
        <w:rPr>
          <w:rFonts w:ascii="Times New Roman"/>
          <w:b w:val="false"/>
          <w:i w:val="false"/>
          <w:color w:val="000000"/>
          <w:sz w:val="28"/>
        </w:rPr>
        <w:t>
      4. Налогоплательщик Республики Казахстан, заключивший договор (контракт) с налогоплательщиком (плательщиком) государства-члена таможенного союза, на основании которого временно ввезены товары, к предоставляемому в налоговый орган обязательству прилагает копии следующих документов, заверенных подписями руководителя и главного бухгалтера (при его наличии), а также печатью налогоплательщика (при наличии):</w:t>
      </w:r>
      <w:r>
        <w:br/>
      </w:r>
      <w:r>
        <w:rPr>
          <w:rFonts w:ascii="Times New Roman"/>
          <w:b w:val="false"/>
          <w:i w:val="false"/>
          <w:color w:val="000000"/>
          <w:sz w:val="28"/>
        </w:rPr>
        <w:t>
</w:t>
      </w:r>
      <w:r>
        <w:rPr>
          <w:rFonts w:ascii="Times New Roman"/>
          <w:b w:val="false"/>
          <w:i w:val="false"/>
          <w:color w:val="000000"/>
          <w:sz w:val="28"/>
        </w:rPr>
        <w:t>
      1) договор (контракт) или иной документ, заключенный между налогоплательщиком Республики Казахстан и налогоплательщиком (плательщиком) государства-члена таможенного союза, на основании которого осуществлен временный ввоз товаров;</w:t>
      </w:r>
      <w:r>
        <w:br/>
      </w:r>
      <w:r>
        <w:rPr>
          <w:rFonts w:ascii="Times New Roman"/>
          <w:b w:val="false"/>
          <w:i w:val="false"/>
          <w:color w:val="000000"/>
          <w:sz w:val="28"/>
        </w:rPr>
        <w:t>
</w:t>
      </w:r>
      <w:r>
        <w:rPr>
          <w:rFonts w:ascii="Times New Roman"/>
          <w:b w:val="false"/>
          <w:i w:val="false"/>
          <w:color w:val="000000"/>
          <w:sz w:val="28"/>
        </w:rPr>
        <w:t>
      2) товаросопроводительные документы, подтверждающие перемещение временно ввезенных товаров с территории государства-члена таможенного союза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5. На основании представленного налогоплательщиком обязательства налоговым органом производится начисление НДС на соответствующие лицевые счета налогоплательщика по кодам бюджетной классификации по сроку уплаты на дату ввоза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 этом на срок временного ввоза товаров предоставляется отсрочка уплаты по НДС и пеня не начисляется.</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приказом Министра финансов РК от 25.02.2011 </w:t>
      </w:r>
      <w:r>
        <w:rPr>
          <w:rFonts w:ascii="Times New Roman"/>
          <w:b w:val="false"/>
          <w:i w:val="false"/>
          <w:color w:val="000000"/>
          <w:sz w:val="28"/>
        </w:rPr>
        <w:t>№ 102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При вывозе временно ввезенных товаров до указанного в обязательстве срока и представлении в налоговый орган отчета, ранее начисленные суммы НДС подлежат сторнированию на лицевом счете налогоплательщика.</w:t>
      </w:r>
      <w:r>
        <w:br/>
      </w:r>
      <w:r>
        <w:rPr>
          <w:rFonts w:ascii="Times New Roman"/>
          <w:b w:val="false"/>
          <w:i w:val="false"/>
          <w:color w:val="000000"/>
          <w:sz w:val="28"/>
        </w:rPr>
        <w:t>
</w:t>
      </w:r>
      <w:r>
        <w:rPr>
          <w:rFonts w:ascii="Times New Roman"/>
          <w:b w:val="false"/>
          <w:i w:val="false"/>
          <w:color w:val="000000"/>
          <w:sz w:val="28"/>
        </w:rPr>
        <w:t>
      7. Освобождение от уплаты НДС при временном ввозе товаров предоставляется на срок, указанный в обязательстве.</w:t>
      </w:r>
      <w:r>
        <w:br/>
      </w:r>
      <w:r>
        <w:rPr>
          <w:rFonts w:ascii="Times New Roman"/>
          <w:b w:val="false"/>
          <w:i w:val="false"/>
          <w:color w:val="000000"/>
          <w:sz w:val="28"/>
        </w:rPr>
        <w:t>
</w:t>
      </w:r>
      <w:r>
        <w:rPr>
          <w:rFonts w:ascii="Times New Roman"/>
          <w:b w:val="false"/>
          <w:i w:val="false"/>
          <w:color w:val="000000"/>
          <w:sz w:val="28"/>
        </w:rPr>
        <w:t>
      8. В случае невывоза товаров, временно ввезенных на территорию Республики Казахстан, по которым не был уплачен НДС при ввозе, такой ввоз товаров в целях налогообложения признается облагаемым импортом и подлежит обложению НДС с даты ввоза товаров на территорию Республики Казахстан по ставке,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268 Налогового кодекса.</w:t>
      </w:r>
      <w:r>
        <w:br/>
      </w:r>
      <w:r>
        <w:rPr>
          <w:rFonts w:ascii="Times New Roman"/>
          <w:b w:val="false"/>
          <w:i w:val="false"/>
          <w:color w:val="000000"/>
          <w:sz w:val="28"/>
        </w:rPr>
        <w:t>
</w:t>
      </w:r>
      <w:r>
        <w:rPr>
          <w:rFonts w:ascii="Times New Roman"/>
          <w:b w:val="false"/>
          <w:i w:val="false"/>
          <w:color w:val="000000"/>
          <w:sz w:val="28"/>
        </w:rPr>
        <w:t>
      При этом невывозом товаров, временно ввезенных на территорию Республики Казахстан, с территории Республики Казахстан признается:</w:t>
      </w:r>
      <w:r>
        <w:br/>
      </w:r>
      <w:r>
        <w:rPr>
          <w:rFonts w:ascii="Times New Roman"/>
          <w:b w:val="false"/>
          <w:i w:val="false"/>
          <w:color w:val="000000"/>
          <w:sz w:val="28"/>
        </w:rPr>
        <w:t>
</w:t>
      </w:r>
      <w:r>
        <w:rPr>
          <w:rFonts w:ascii="Times New Roman"/>
          <w:b w:val="false"/>
          <w:i w:val="false"/>
          <w:color w:val="000000"/>
          <w:sz w:val="28"/>
        </w:rPr>
        <w:t>
      1) невывоз товаров, временно ввезенных на территорию Республики Казахстан, с территории Республики Казахстан в сроки, установленные обязательством;</w:t>
      </w:r>
      <w:r>
        <w:br/>
      </w:r>
      <w:r>
        <w:rPr>
          <w:rFonts w:ascii="Times New Roman"/>
          <w:b w:val="false"/>
          <w:i w:val="false"/>
          <w:color w:val="000000"/>
          <w:sz w:val="28"/>
        </w:rPr>
        <w:t>
</w:t>
      </w:r>
      <w:r>
        <w:rPr>
          <w:rFonts w:ascii="Times New Roman"/>
          <w:b w:val="false"/>
          <w:i w:val="false"/>
          <w:color w:val="000000"/>
          <w:sz w:val="28"/>
        </w:rPr>
        <w:t>
      2) непредставление обязательства и (или) отчета в сроки, установленные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последующая реализация и (или) передача таких товаров другому лицу;</w:t>
      </w:r>
      <w:r>
        <w:br/>
      </w:r>
      <w:r>
        <w:rPr>
          <w:rFonts w:ascii="Times New Roman"/>
          <w:b w:val="false"/>
          <w:i w:val="false"/>
          <w:color w:val="000000"/>
          <w:sz w:val="28"/>
        </w:rPr>
        <w:t>
</w:t>
      </w:r>
      <w:r>
        <w:rPr>
          <w:rFonts w:ascii="Times New Roman"/>
          <w:b w:val="false"/>
          <w:i w:val="false"/>
          <w:color w:val="000000"/>
          <w:sz w:val="28"/>
        </w:rPr>
        <w:t>
      4) установление по результатам налогового обследования факта отсутствия временно ввезенных товаров по месту нахождения, указанному в обязательстве;</w:t>
      </w:r>
      <w:r>
        <w:br/>
      </w:r>
      <w:r>
        <w:rPr>
          <w:rFonts w:ascii="Times New Roman"/>
          <w:b w:val="false"/>
          <w:i w:val="false"/>
          <w:color w:val="000000"/>
          <w:sz w:val="28"/>
        </w:rPr>
        <w:t>
</w:t>
      </w:r>
      <w:r>
        <w:rPr>
          <w:rFonts w:ascii="Times New Roman"/>
          <w:b w:val="false"/>
          <w:i w:val="false"/>
          <w:color w:val="000000"/>
          <w:sz w:val="28"/>
        </w:rPr>
        <w:t>
      5) вывоз товаров с нарушением условий, предусмотренных подпунктом 4) пункта 3 настоящих Правил.</w:t>
      </w:r>
      <w:r>
        <w:br/>
      </w:r>
      <w:r>
        <w:rPr>
          <w:rFonts w:ascii="Times New Roman"/>
          <w:b w:val="false"/>
          <w:i w:val="false"/>
          <w:color w:val="000000"/>
          <w:sz w:val="28"/>
        </w:rPr>
        <w:t>
</w:t>
      </w:r>
      <w:r>
        <w:rPr>
          <w:rFonts w:ascii="Times New Roman"/>
          <w:b w:val="false"/>
          <w:i w:val="false"/>
          <w:color w:val="000000"/>
          <w:sz w:val="28"/>
        </w:rPr>
        <w:t>
      При этом органы налоговой службы корректируют размер облагаемого импорта в соответствии с нормами </w:t>
      </w:r>
      <w:r>
        <w:rPr>
          <w:rFonts w:ascii="Times New Roman"/>
          <w:b w:val="false"/>
          <w:i w:val="false"/>
          <w:color w:val="000000"/>
          <w:sz w:val="28"/>
        </w:rPr>
        <w:t>статьи 276-8</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приказом Министра финансов РК от 25.02.2011 </w:t>
      </w:r>
      <w:r>
        <w:rPr>
          <w:rFonts w:ascii="Times New Roman"/>
          <w:b w:val="false"/>
          <w:i w:val="false"/>
          <w:color w:val="000000"/>
          <w:sz w:val="28"/>
        </w:rPr>
        <w:t>№ 102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В случае, указанном в подпункте 3) пункта 8 настоящих Правил, налогоплательщик представляет Заявление (Заявления) о ввозе товаров и уплате косвенных налогов в соответствии с налоговым законодательством Республики Казахстан путем отзыва ранее представленного обязательства. При этом дата совершения облагаемого импорта определяется как дата ввоза таких товаров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Для целей настоящего пункта размер облагаемого импорта по указанным товарам определяется на основе документов, подтверждающих сведения о товарах, в том числе стоимости товаров и других понесенных налогоплательщиком расходах согласно условиям договора (контракта) о временном ввозе товаров.</w:t>
      </w:r>
      <w:r>
        <w:br/>
      </w:r>
      <w:r>
        <w:rPr>
          <w:rFonts w:ascii="Times New Roman"/>
          <w:b w:val="false"/>
          <w:i w:val="false"/>
          <w:color w:val="000000"/>
          <w:sz w:val="28"/>
        </w:rPr>
        <w:t>
</w:t>
      </w:r>
      <w:r>
        <w:rPr>
          <w:rFonts w:ascii="Times New Roman"/>
          <w:b w:val="false"/>
          <w:i w:val="false"/>
          <w:color w:val="000000"/>
          <w:sz w:val="28"/>
        </w:rPr>
        <w:t>
      Налоговый контроль и прочие формы налогового администрирования за исполнением налогового обязательства по такому (таким) Заявлению (Заявлениям) осуществляются органом налоговой службы с учетом положений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а также в соответствии с налоговым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8-1 в соответствии с приказом Министра финансов РК от 25.02.2011 </w:t>
      </w:r>
      <w:r>
        <w:rPr>
          <w:rFonts w:ascii="Times New Roman"/>
          <w:b w:val="false"/>
          <w:i w:val="false"/>
          <w:color w:val="000000"/>
          <w:sz w:val="28"/>
        </w:rPr>
        <w:t>№ 102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При временном ввозе физическими и юридическими лицами на территорию Республики Казахстан с территории другого государства-члена таможенного союза товаров, в том числе транспортных средств, не в целях реализации, и (или) передачи, а также осуществления деятельности, направленной на получение дохода (за исключением выставок, ярмарок), соблюдение условий, предусмотренных подпунктами 1)-3) </w:t>
      </w:r>
      <w:r>
        <w:rPr>
          <w:rFonts w:ascii="Times New Roman"/>
          <w:b w:val="false"/>
          <w:i w:val="false"/>
          <w:color w:val="000000"/>
          <w:sz w:val="28"/>
        </w:rPr>
        <w:t>пункта 3</w:t>
      </w:r>
      <w:r>
        <w:rPr>
          <w:rFonts w:ascii="Times New Roman"/>
          <w:b w:val="false"/>
          <w:i w:val="false"/>
          <w:color w:val="000000"/>
          <w:sz w:val="28"/>
        </w:rPr>
        <w:t xml:space="preserve"> настоящих Правил, не требуется.</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