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b68ff" w14:textId="a5b68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юстиции Республики Казахстан от 30 июня 2008 года № 379 "Об утверждении Правил приема 
в Павлодарский юридический колледж Комитета уголовно-исполнительной 
системы Министерства юстиции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28 июля 2010 года № 222. Зарегистрирован в Министерстве юстиции Республики Казахстан 11 августа 2010 года № 6385. Утратил силу приказом Министра внутренних дел Республики Казахстан от 22 февраля 2012 года № 106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внутренних дел РК от 22.02.2012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"Об органах юстиции",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30 июня 2008 года № 379 "Об утверждении Правил приема в Павлодарский юридический колледж Комитета уголовно-исполнительной системы Министерства юстиции Республики Казахстан", (зарегистрированный в Реестре государственной регистрации нормативных правовых актов за № 5284, опубликованный в Собрании актов центральных исполнительных и иных центральных государственных органов Республики Казахстан от 15 октября 2008 года № 10),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в Павлодарский юридический колледж Комитета уголовно-исполнительной системы Министерства юстиции Республики Казахстан,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"0202002" заменить цифрами "0202000";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третье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"Состав приемной комиссии назначается приказом Комитета уголовно-исполнительной системы Министерства юстиции Республики Казахстан (далее – Комитет УИС).";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четвертое предложение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"Управления" заменить словом "Департамента";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"начальником Колледжа" дополнить словами "по согласованию с Комитетом УИС";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абзаце втором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цифры "0202002" заменить цифрами "0202000" и цифру "30" заменить словами "определяется в соответствии с количеством вопросов по предметам ЕНТ, установленном уполномоченным государственным органом в области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"начальника Колледжа" заменить словами "Комитета УИС";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первое предложение 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"Зачисление в Колледж производится на открытом заседании приемной комиссии, которое оформляется приказом начальника Колледжа.";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"по физическим показаниям" дополнить словами "по согласованию с Комитетом УИС".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председателя Комитета уголовно-исполнительной системы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Д. Куставлетов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