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9e05" w14:textId="cb69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и инструкций по их заполнению общегосударственных статистических наблюдений по статистике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21 июля 2010 года № 186. Зарегистрирован в Министерстве юстиции Республики Казахстан 23 августа 2010 года № 6429. Утратил силу приказом Председателя Агентства Республики Казахстан по статистике от 10 августа 2012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10.08.2012 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 см. 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туристской деятельности» (код 0931102, индекс 1-туризм,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 туристской деятельности» (код 0931102, индекс 1-туризм,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«Отчет о туристской деятельности» (код 0921104, индекс 1-туризм,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«Отчет о туристской деятельности» (код 0921104, индекс 1-туризм,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«Отчет о деятельности объектов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общегосударственного статистического наблюдения «Отчет о деятельности объектов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общегосударственного статистического наблюдения «Отчет о деятельности объектов размещения» (код 0941104, индекс 2-туризм,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общегосударственного статистического наблюдения «Отчет о деятельности объектов размещения» (код 0941104, индекс 2-туризм,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статистическую форму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статистическую форму общегосударственного статистического наблюдения «Анкета обследования посетителей» (код 0972103, индекс Н-060,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председателя                   Ж. Джаркинбаев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2010 года № 186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4664"/>
        <w:gridCol w:w="1990"/>
        <w:gridCol w:w="483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байкау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атқарушысының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органу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39"/>
              <w:gridCol w:w="956"/>
              <w:gridCol w:w="909"/>
              <w:gridCol w:w="910"/>
              <w:gridCol w:w="954"/>
              <w:gridCol w:w="154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 (кажетісін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дейін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9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5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тапсырмау, дәйекті емес деректерді беру әкімшілік құқық бұзушылық болып табылады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колданыстағы заннамасына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законодательством 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0931102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0931102   Туристік қызмет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                           Отчет о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                       Есепті кезең          тоқсан           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                     Отчетный период |_|_| квартал |_|_|_|_| 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операторлардың, туристік агенттердің және (немесе) туризм саласында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өзге де ұйымдардың қызметі (Экономикалық қызмет турлерінің жалпы жинақтауыш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79) жүзеге асыратын занды тұлғалар мен олардың құрылымдық және оқшауланған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бөлімшелері, дара кәсіпкерлер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предприниматели, осуществляющие деятельность туроператоров, турагентов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организаций, предоставляющих услуги в сфере туризма (код Общего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экономической деятельности 79).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есепті кезеңен кейінгі 25-ші күннен кеш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не позднее 25 числа после отчетного периода.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0"/>
      </w:tblGrid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КҰЖС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 |_|_|_|_|_|_|_|_|  |_|_|_|_|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БСН коды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 |_|_|_|_|_|_|_|_|_|_|_|_|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      |_|_|_|_|_|_|_|_|_|_|_|_|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ЖСН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  |_|_|_|_|_|_|_|_|_|_|_|_|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Негізгі қызмет түрін көрсетіңіз («v» белгісімен белгіленеді)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основной вид деятельности (отмечается знаком «v»)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233"/>
        <w:gridCol w:w="10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Турагентская 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Экскурсионная 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туристік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туристская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Қызметкерлер саны туралы ақпаратты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Укажите информацию о численности работников, человек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772"/>
        <w:gridCol w:w="2090"/>
        <w:gridCol w:w="2071"/>
        <w:gridCol w:w="3946"/>
      </w:tblGrid>
      <w:tr>
        <w:trPr>
          <w:trHeight w:val="48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жұмысшылар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работники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работники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орта есеппен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Қызмет көрсетілген келушілер туралы ақпаратты көрсетіңіз*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об обслуженных посетителях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673"/>
        <w:gridCol w:w="1494"/>
        <w:gridCol w:w="1503"/>
        <w:gridCol w:w="1503"/>
        <w:gridCol w:w="1149"/>
        <w:gridCol w:w="1503"/>
        <w:gridCol w:w="1503"/>
        <w:gridCol w:w="1503"/>
        <w:gridCol w:w="1504"/>
      </w:tblGrid>
      <w:tr>
        <w:trPr>
          <w:trHeight w:val="5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стран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 мен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көлемі (қосылған құнға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ескерусіз),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учета налога на добавленную стоимость),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258"/>
        <w:gridCol w:w="1494"/>
        <w:gridCol w:w="1503"/>
        <w:gridCol w:w="1316"/>
        <w:gridCol w:w="1149"/>
        <w:gridCol w:w="1317"/>
        <w:gridCol w:w="1503"/>
        <w:gridCol w:w="1447"/>
        <w:gridCol w:w="1335"/>
      </w:tblGrid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Сатылған жолдамалар саны мен олардың құны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көрсетіңіз*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числе и стоимости проданных путевок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096"/>
        <w:gridCol w:w="2050"/>
        <w:gridCol w:w="1544"/>
        <w:gridCol w:w="1848"/>
        <w:gridCol w:w="1696"/>
        <w:gridCol w:w="1886"/>
        <w:gridCol w:w="2076"/>
      </w:tblGrid>
      <w:tr>
        <w:trPr>
          <w:trHeight w:val="25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кешені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Путевки, включающие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Путевки, включающие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услуг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(нерезиденты)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233"/>
        <w:gridCol w:w="1878"/>
        <w:gridCol w:w="1695"/>
        <w:gridCol w:w="1695"/>
        <w:gridCol w:w="1696"/>
        <w:gridCol w:w="2056"/>
        <w:gridCol w:w="1885"/>
      </w:tblGrid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(резиденты)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Пайдаланылатын көлік түрлері бойынша қызмет көрсетілген келушілер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саны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количестве обслуженных посетителей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используемого 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557"/>
        <w:gridCol w:w="3195"/>
        <w:gridCol w:w="3195"/>
        <w:gridCol w:w="3194"/>
      </w:tblGrid>
      <w:tr>
        <w:trPr>
          <w:trHeight w:val="25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көрсетілген 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посетителей, человек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 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(нерезиденты)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(резиденты)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Қалааралық автобустар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Междугородные автобусы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құрлықтық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Келушілердің сапар мақсаттары туралы ақпаратты көрсетіңіз, адам*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целях поездки посетителей,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296"/>
        <w:gridCol w:w="1125"/>
        <w:gridCol w:w="1129"/>
        <w:gridCol w:w="1129"/>
        <w:gridCol w:w="1293"/>
        <w:gridCol w:w="1129"/>
        <w:gridCol w:w="1038"/>
        <w:gridCol w:w="1221"/>
        <w:gridCol w:w="947"/>
        <w:gridCol w:w="947"/>
        <w:gridCol w:w="1133"/>
        <w:gridCol w:w="1141"/>
      </w:tblGrid>
      <w:tr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цели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туры)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аңшылық, балық 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охота, 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денты)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302"/>
        <w:gridCol w:w="1116"/>
        <w:gridCol w:w="1127"/>
        <w:gridCol w:w="945"/>
        <w:gridCol w:w="1292"/>
        <w:gridCol w:w="1292"/>
        <w:gridCol w:w="946"/>
        <w:gridCol w:w="1128"/>
        <w:gridCol w:w="946"/>
        <w:gridCol w:w="1128"/>
        <w:gridCol w:w="1128"/>
        <w:gridCol w:w="976"/>
      </w:tblGrid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денты)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36"/>
        <w:gridCol w:w="1167"/>
        <w:gridCol w:w="906"/>
        <w:gridCol w:w="943"/>
        <w:gridCol w:w="1415"/>
        <w:gridCol w:w="1179"/>
        <w:gridCol w:w="1125"/>
        <w:gridCol w:w="1125"/>
        <w:gridCol w:w="943"/>
        <w:gridCol w:w="1071"/>
        <w:gridCol w:w="1180"/>
        <w:gridCol w:w="1137"/>
      </w:tblGrid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     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 Адрес_________________________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Тел.: _______ Электрондық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мекен-жайы (Е-mail)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Адрес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почты (Е-mail)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исполнителя_________________ Тел.________________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  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Руководитель_______________(Ф.И.О., подпись)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бухгалтер______________(Аты-жөні,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бухгалтер__________(Ф.И.О., подпись)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 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«Отчет о</w:t>
      </w:r>
      <w:r>
        <w:br/>
      </w:r>
      <w:r>
        <w:rPr>
          <w:rFonts w:ascii="Times New Roman"/>
          <w:b/>
          <w:i w:val="false"/>
          <w:color w:val="000000"/>
        </w:rPr>
        <w:t>
туристской деятельности» (код 0931102, индекс 1-туризм,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квартальная)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общегосударственного статистического наблюдения «Отчет о туристской деятельности» (код 0931102, индекс 1-туризм,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туризм -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въездной туризм - путешествия в пределах Республики Казахстан лиц, не проживающих постоянно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выездной туризм – путешествие граждан Республики Казахстан и лиц, постоянно проживающих в Республике Казахстан, в другую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внутренний туризм – путешествие в пределах Республики Казахстан граждан Республики Казахстан и лиц, постоянно проживающих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туристская деятельность - предпринимательская деятельность физических или юридических лиц по предоставлению туристских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- услуги, необходимые для удовлетворения потребностей туриста предоставляемые в период его путешествия и в связи с этим путешествием (размещение, перевозка, питание, экскурсии, услуги инструкторов туризма, гидов (гидов-переводчиков) и другие услуги, оказываемые в зависимости от целей поездки);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туристская операторская деятельность (туроператорская деятельность) - предпринимательская деятельность физических и (или) юридических лиц, имеющих лицензию на данный вид деятельности, по формированию, продвижению и реализации своих туристских продуктов туристским агентам и туристам (далее - туроператор);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туристская агентская деятельность (турагентская деятельность) - предпринимательская деятельность физических и (или) юридических лиц, имеющих лицензию на данный вид деятельности, по продвижению и реализации туристского продукта (далее - турагент);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экскурсионная деятельность - предпринимательская деятельность по организации посещений туристских ресурсов в познавательных целях в стране (месте) временного пребывания, которая не предусматривает услуги по размещению (ночевке) туристов и охватывает период не более двадцати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экскурсионные услуги - услуги по организации посещений гражданами туристских ресурсов в познавательных целях в стране (месте) временного пребывания. Не предусматривает услуги по размещению (ночевке) туристов и охватывает период не более двадцати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визовые услуги - услуги по оформлению и поддержке виз;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бронирование мест - услуги по резервированию мест в объектах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досуг, рекреация и отдых - осмотр достопримечательностей, посещение магазинов, посещение спортивных и культурных мероприятий, участие в рекреационных и культурных мероприятиях, занятия непрофессиональным спортом, пешие походы и альпинизм, использование пляжей, круизы, отдых и рекреация для военнослужащих, летние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деловые и профессиональные цели - установка оборудования, инспектирование, закупки, участие в работе заседаний, конференций и конгрессов, торговых ярмарок и выставок, поощрительные поездки для работников предприятий, выступления с лекциями и концертами, подготовка программ туристских поездок, заключение договоров на размещение и транспорт, работа в качестве гидов и на других должностях в сфере туризма, участие в профессиональных спортивных мероприятиях, правительственные командировки, включая дипломатов, военнослужащих или сотрудников международных организаций, за исключением случаев постоянной работы в посещаемой стране, платное обучение, образование и исследовательская деятельность (научные отпуска, языковые, профессиональные или другие специальные курсы, связанные с работой или профессией посетителя и имеющие соответствующее обеспечение);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прочие цели - поездки экипажей пассажирских воздушных и водных судов, транзитные поездки, прочие цели или неизвестные виды деятельности (знакомство с новой страной, с целью усыновления, заключения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ночующие посетители - посетители, которые осуществляют, по меньшей мере, одну ночевку в средстве размещения в посещаемом месте или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однодневные посетители - посетители, которые не осуществляют ночевку в средстве размещения в посещаемом месте или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Данную статистическую форму представляют ежеквартально в органы государственной статистики юридические лица и (или) их структурные и обособленные подразделения независимо от численности работников, индивидуальные предприниматели, осуществляющих экономическую деятельность согласно коду общего классификатора видов экономической деятельности 79 - деятельность туроператоров, турагентов и прочих организаций, предоставляющих услуги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занимающиеся туристской деятельностью, работающие неполный календарный год (сезонно), предоставляют форму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структурному и обособленному подразделению делегированы полномочия по сдаче статистической формы головным предприятием, то оно должно представить данный отчет по месту своего нахождения в органы статистики. Если структурное и обособленное подразделение не имеет полномочий по сдаче статистической формы, то головное предприятие должно представить отчет в органы статистики по месту своего нахождения в разрезе структурных и обособленных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Отчетные данные составляются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Показатель отчета «Объем выполненных работ и услуг» приводится в стоимостном выражении без учета налога на добавленную стоимость (далее - НДС), в тысячах тенге с одним десятичным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Туроператоры в разделе 3 «Информация об обслуженных посетителях» в графе 6 «услуги по бронированию мест» включают следующие услуги: бронирование мест в гостиницах, бронирование и продажа авиабилетов и железнодорожных билетов, бронирование турпакетов, бронирование мест для проведения мероприятий и конференций. В разделе 4 «Информация о числе и стоимости проданных путевок» в графах 1, 2, 3, 4 проставляют число и всю стоимость проданных путевок.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Турагенты в разделе 3 «Информация об обслуженных посетителях» в графе 6 «услуги по бронированию мест» включают следующие услуги: бронирование мест в гостиницах, бронирование и продажа авиабилетов и железнодорожных билетов, комиссионные услуги от продажи путевок. В разделе «Информация о числе и стоимости проданных путевок» в графах 1, 2, 3, 4 проставляют число и всю стоимость проданных путевок в случае, если путевки были приобретены у зарубежных туроператоров.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Путевки, включающие полный комплекс туристских услуг, включают размещение, перевозку, питание туристов, экскурсионные и другие услуги, предоставляемые в зависимости от целей путешествия.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Путевки, включающие отдельные виды услуг, это предоставление определенных видов услуг. Например, стоимость путевки включает только транспортные расходы по доставке туриста к месту отдыха, только проживание и услуги по питанию или только экскурсионные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Стоимость проданных путевок заполняется за минусом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Списочная численность работников в среднем за квартал,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Человеко-дни пребывания туриста рассчитываются путем умножения числа обслуженных туристов на среднюю продолжительность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 граф 1 и 2 для каждой строки = S граф 1, 2, 3 для каждой строки раздела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для каждой строки = S граф 1 и 2 раздела 3 для каждой строки.</w:t>
      </w:r>
    </w:p>
    <w:bookmarkEnd w:id="4"/>
    <w:bookmarkStart w:name="z2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3696"/>
        <w:gridCol w:w="7050"/>
      </w:tblGrid>
      <w:tr>
        <w:trPr>
          <w:trHeight w:val="870" w:hRule="atLeast"/>
        </w:trPr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құпиялылығына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статистики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21 шілдедегі № 186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твенному 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наблюдению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2010 года № 186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7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05"/>
              <w:gridCol w:w="983"/>
              <w:gridCol w:w="934"/>
              <w:gridCol w:w="934"/>
              <w:gridCol w:w="974"/>
              <w:gridCol w:w="161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 (кажетісін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дейін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9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сайте 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уақытылы тапсырмау, дәйекті емес деректерді беру әкімшілік құқық бұзушылық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табылады және ҚР қолданыстағы 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административными правонарушениями и влекут за собой ответственность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действующим законодательством РК.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0921104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0921104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туристской деятельности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                    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   |__|__|__|__| год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операторлардың, туристік агенттердің және (немесе) туризм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көрсететін өзге де ұйымдардың қызметі (Экономикалық қызмет 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жинақтауыш коды 79) жүзеге асыратын заңды тұлғалар мен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оқшауланған бөлімшелері, дара кәсiпкерлер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 индивидуальные предприниматели, осуществляющие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туроператоров, турагентов и прочих организаций, предоставляющих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(код Общего классификатора видов экономической деятельности 79).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– есепті жылдан кейінгі 25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25 января после отчетного года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КҰЖС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 |_|_|_|_|_|_|_|_|  |_|_|_|_|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БСН коды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|_|_|_|_|_|_|_|_|_|_|_|_|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коды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       |_|_|_|_|_|_|_|_|_|_|_|_|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ЖСН коды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   |_|_|_|_|_|_|_|_|_|_|_|_|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Негізгі қызмет түрін көрсетіңіз («v» белгісімен белгіленеді)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основной вид деятельности (отмечается знаком «v»)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253"/>
        <w:gridCol w:w="10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Турагентская 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Экскурсионная 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туристік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туристская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Қызметкерлер саны туралы ақпаратты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численности работников,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631"/>
        <w:gridCol w:w="2173"/>
        <w:gridCol w:w="2192"/>
        <w:gridCol w:w="3821"/>
      </w:tblGrid>
      <w:tr>
        <w:trPr>
          <w:trHeight w:val="48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работники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работники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орта есеппен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Қызмет көрсетілген келушілер туралы ақпаратты көрсетіңіз*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об обслуженных посетителях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505"/>
        <w:gridCol w:w="1494"/>
        <w:gridCol w:w="1503"/>
        <w:gridCol w:w="1671"/>
        <w:gridCol w:w="1149"/>
        <w:gridCol w:w="1503"/>
        <w:gridCol w:w="1503"/>
        <w:gridCol w:w="1503"/>
        <w:gridCol w:w="1504"/>
      </w:tblGrid>
      <w:tr>
        <w:trPr>
          <w:trHeight w:val="5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 мен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(қосылған құнға салынатын салықты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ескерусіз),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учета налога на добавленную стоимость),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679"/>
        <w:gridCol w:w="1494"/>
        <w:gridCol w:w="1503"/>
        <w:gridCol w:w="1317"/>
        <w:gridCol w:w="1149"/>
        <w:gridCol w:w="1503"/>
        <w:gridCol w:w="1503"/>
        <w:gridCol w:w="1671"/>
        <w:gridCol w:w="1503"/>
      </w:tblGrid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Сатылған жолдамалар саны мен олардың құны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көрсетіңіз*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числе и стоимости проданных путевок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924"/>
        <w:gridCol w:w="1687"/>
        <w:gridCol w:w="1695"/>
        <w:gridCol w:w="2055"/>
        <w:gridCol w:w="1695"/>
        <w:gridCol w:w="1885"/>
        <w:gridCol w:w="2075"/>
      </w:tblGrid>
      <w:tr>
        <w:trPr>
          <w:trHeight w:val="25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стран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кешені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Путевки, включающие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Путевки, включающие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услуг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денты)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060"/>
        <w:gridCol w:w="1686"/>
        <w:gridCol w:w="1883"/>
        <w:gridCol w:w="1883"/>
        <w:gridCol w:w="1675"/>
        <w:gridCol w:w="1902"/>
        <w:gridCol w:w="2073"/>
      </w:tblGrid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Пайдаланыланған көлік түрлерімен өткізілген түндері бойынша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көрсетілген келушілер саны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количестве обслуженных посетителей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используемого транспорта и проведенных ночей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439"/>
        <w:gridCol w:w="2620"/>
        <w:gridCol w:w="3180"/>
        <w:gridCol w:w="2812"/>
        <w:gridCol w:w="2272"/>
      </w:tblGrid>
      <w:tr>
        <w:trPr>
          <w:trHeight w:val="2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көрсетілген 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посетителей, человек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(нерезиденты)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 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өткiзiлген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түндердiң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ночей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въездному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(нерезиденты),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(резиденты)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құрлықтық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Келушілердің сапар мақсаттары туралы ақпаратты көрсетіңіз, адам*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целях поездки посетителей,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185"/>
        <w:gridCol w:w="1123"/>
        <w:gridCol w:w="1127"/>
        <w:gridCol w:w="1127"/>
        <w:gridCol w:w="1237"/>
        <w:gridCol w:w="1128"/>
        <w:gridCol w:w="945"/>
        <w:gridCol w:w="1128"/>
        <w:gridCol w:w="945"/>
        <w:gridCol w:w="1073"/>
        <w:gridCol w:w="1168"/>
        <w:gridCol w:w="1158"/>
      </w:tblGrid>
      <w:tr>
        <w:trPr>
          <w:trHeight w:val="25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 цели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туры)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282"/>
        <w:gridCol w:w="1112"/>
        <w:gridCol w:w="979"/>
        <w:gridCol w:w="1107"/>
        <w:gridCol w:w="1143"/>
        <w:gridCol w:w="1162"/>
        <w:gridCol w:w="1125"/>
        <w:gridCol w:w="1143"/>
        <w:gridCol w:w="943"/>
        <w:gridCol w:w="1107"/>
        <w:gridCol w:w="1125"/>
        <w:gridCol w:w="1119"/>
      </w:tblGrid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денты)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260"/>
        <w:gridCol w:w="1132"/>
        <w:gridCol w:w="951"/>
        <w:gridCol w:w="1140"/>
        <w:gridCol w:w="1140"/>
        <w:gridCol w:w="1310"/>
        <w:gridCol w:w="951"/>
        <w:gridCol w:w="1140"/>
        <w:gridCol w:w="781"/>
        <w:gridCol w:w="952"/>
        <w:gridCol w:w="1310"/>
        <w:gridCol w:w="1148"/>
      </w:tblGrid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     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Наименование__________________________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 Тел.: ______Электрондық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мекен-жайы (Е-mail)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Адрес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почты (Е-mail)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__________________Тел.________________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                    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Руководитель___________________________(Ф.И.О., подпись)____________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       (Аты-жөні,тегі,)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бухгалтер_______________________(Ф.И.О.,подпись)____________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М.П.</w:t>
      </w:r>
    </w:p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 </w:t>
      </w:r>
    </w:p>
    <w:bookmarkEnd w:id="6"/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«Отчет о</w:t>
      </w:r>
      <w:r>
        <w:br/>
      </w:r>
      <w:r>
        <w:rPr>
          <w:rFonts w:ascii="Times New Roman"/>
          <w:b/>
          <w:i w:val="false"/>
          <w:color w:val="000000"/>
        </w:rPr>
        <w:t>
туристской деятельности» (код 0921104, индекс 1-туризм,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общегосударственного статистического наблюдения «Отчет о туристской деятельности» (код 0931102, индекс 1-туризм,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туризм -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въездной туризм - путешествия в пределах Республики Казахстан лиц, не проживающих постоянно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выездной туризм – путешествие граждан Республики Казахстан и лиц, постоянно проживающих в Республике Казахстан, в другую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внутренний туризм – путешествие в пределах Республики Казахстан граждан Республики Казахстан и лиц, постоянно проживающих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туристская деятельность - предпринимательская деятельность физических или юридических лиц по предоставлению туристских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- услуги, необходимые для удовлетворения потребностей туриста предоставляемые в период его путешествия и в связи с этим путешествием (размещение, перевозка, питание, экскурсии, услуги инструкторов туризма, гидов (гидов-переводчиков) и другие услуги, оказываемые в зависимости от целей поездки);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туристская операторская деятельность (туроператорская деятельность) - предпринимательская деятельность физических и (или) юридических лиц, имеющих лицензию на данный вид деятельности, по формированию, продвижению и реализации своих туристских продуктов туристским агентам и туристам (далее - туроператор);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туристская агентская деятельность (турагентская деятельность) - предпринимательская деятельность физических и (или) юридических лиц, имеющих лицензию на данный вид деятельности, по продвижению и реализации туристского продукта (далее - турагент);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экскурсионная деятельность - предпринимательская деятельность по организации посещений туристских ресурсов в познавательных целях в стране (месте) временного пребывания, которая не предусматривает услуги по размещению (ночевке) туристов и охватывает период не более двадцати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экскурсионные услуги - услуги по организации посещений гражданами туристских ресурсов в познавательных целях в стране (месте) временного пребывания. Не предусматривает услуги по размещению (ночевке) туристов и охватывает период не более двадцати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визовые услуги - услуги по оформлению и поддержке виз;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бронирование мест - услуги по резервированию мест в объектах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досуг, рекреация и отдых - осмотр достопримечательностей, посещение магазинов, посещение спортивных и культурных мероприятий, участие в рекреационных и культурных мероприятиях, занятия непрофессиональным спортом, пешие походы и альпинизм, использование пляжей, круизы, отдых и рекреация для военнослужащих, летние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деловые и профессиональные цели - установка оборудования, инспектирование, закупки, участие в работе заседаний, конференций и конгрессов, торговых ярмарок и выставок, поощрительные поездки для работников предприятий, выступления с лекциями и концертами, подготовка программ туристских поездок, заключение договоров на размещение и транспорт, работа в качестве гидов и на других должностях в сфере туризма, участие в профессиональных спортивных мероприятиях, правительственные командировки, включая дипломатов, военнослужащих или сотрудников международных организаций, за исключением случаев постоянной работы в посещаемой стране, платное обучение, образование и исследовательская деятельность (научные отпуска, языковые, профессиональные или другие специальные курсы, связанные с работой или профессией посетителя и имеющие соответствующее обеспечение);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прочие цели – поездки экипажей пассажирских воздушных и водных судов, транзитные поездки, прочие цели или неизвестные виды деятельности (знакомство с новой страной, с целью усыновления, заключения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ночующие посетители - посетители, которые осуществляют, по меньшей мере, одну ночевку в средстве размещения в посещаемом месте или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однодневные посетители - посетители, которые не осуществляют ночевку в средстве размещения в посещаемом месте или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Данную статистическую форму представляют ежегодно в органы государственной статистики юридические лица и (или) их структурные и обособленные подразделения независимо от численности работников, индивидуальные предприниматели, осуществляющих экономическую деятельность согласно коду общего классификатора видов экономической деятельности 79 - деятельность туроператоров, турагентов и прочих организаций, предоставляющих услуги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занимающиеся туристской деятельностью, работающие неполный календарный год (сезонно), предоставляют форму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структурному и обособленному подразделению делегированы полномочия по сдаче статистической формы головным предприятием, то оно должно представить данный отчет по месту своего нахождения в органы статистики. Если структурное и обособленное подразделение не имеет полномочий по сдаче статистической формы, то головное предприятие должно представить отчет в органы статистики по месту своего нахождения в разрезе структурных и обособленных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Отчетные данные составляются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Показатель отчета «Объем выполненных работ и услуг» приводится в стоимостном выражении без учета налога на добавленную стоимость (далее - НДС), в тысячах тенге с одним десятичным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Туроператоры в разделе 3 «Информация об обслуженных посетителях» в графе 6 «услуги по бронированию мест» включают следующие услуги: бронирование мест в гостиницах, бронирование и продажа авиабилетов и железнодорожных билетов, бронирование турпакетов, бронирование мест для проведения мероприятий и конференций. В разделе 4 «Информация о числе и стоимости проданных путевок» в графах 1, 2, 3, 4 проставляют число и всю стоимость проданных путевок.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Турагенты в разделе 3 «Информация об обслуженных посетителях» в графе 6 «услуги по бронированию мест» включают следующие услуги: бронирование мест в гостиницах, бронирование и продажа авиабилетов и железнодорожных билетов, комиссионные услуги от продажи путевок. В разделе «Информация о числе и стоимости проданных путевок» в графах 1, 2, 3, 4 проставляют число и всю стоимость проданных путевок в случае, если путевки были приобретены у зарубежных туроператоров.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Путевки, включающие полный комплекс туристских услуг, включают размещение, перевозку, питание туристов, экскурсионные и другие услуги, предоставляемые в зависимости от целей путешествия.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Путевки, включающие отдельные виды услуг, это предоставление определенных видов услуг. Например, стоимость путевки включает только транспортные расходы по доставке туриста к месту отдыха, только проживание и услуги по питанию или только экскурсионные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Стоимость проданных путевок заполняется за минусом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Списочная численность работников в среднем за год определяется путем суммирования средней численности работников за все месяцы отчетного года и деления полученной суммы на 12 (раздел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Человеко-дни пребывания туриста рассчитываются путем умножения числа обслуженных туристов на среднюю продолжительность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 граф 1 и 2 для каждой строки = S граф 1, 2, 3 для каждой строки раздела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для каждой строки = S граф 1 и 2 раздела 3 для каждой строки.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Приложение 5 в редакции приказа и.о. Председателя Агентства РК по статистике от 14.06.2011 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3711"/>
        <w:gridCol w:w="7286"/>
      </w:tblGrid>
      <w:tr>
        <w:trPr>
          <w:trHeight w:val="54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шілдедегі № 186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135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июля 2010 года № 186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7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6"/>
              <w:gridCol w:w="1420"/>
              <w:gridCol w:w="1420"/>
              <w:gridCol w:w="759"/>
              <w:gridCol w:w="773"/>
              <w:gridCol w:w="1411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14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4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деятельности мест размещения
</w:t>
            </w:r>
          </w:p>
        </w:tc>
      </w:tr>
      <w:tr>
        <w:trPr>
          <w:trHeight w:val="39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_  _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  квартал |_||_||_||_| год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Тұруды ұйымдастыру бойынша қызметтер көрсетуді (экономикалық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 жалпы жинақтаушы коды 55) жүзеге асыратын заңды тұлғалар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олардың құрылымдық және оқшауланған бөлімшелері, жеке кәсiпкерлер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предприниматели, осуществляющие услуги по организации проживания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 деятельности 55).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есепті кезеңен кейінгі 25-ші күннен кеш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не позднее 25 числа после отчетного периода.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  |_||_||_||_||_||_||_||_|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    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   |_||_||_||_||_||_||_||_||_||_||_||_|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2"/>
        <w:gridCol w:w="65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Орналастыру орындарының санын көрсететін,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мест размещения, единиц</w:t>
            </w:r>
          </w:p>
        </w:tc>
      </w:tr>
      <w:tr>
        <w:trPr>
          <w:trHeight w:val="30" w:hRule="atLeast"/>
        </w:trPr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Мейрамханалары бар қонақ үйлер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 ресторанами                |_|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Туристік лагерлер,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ойын-сауық парктері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и развлечений</w:t>
            </w:r>
          </w:p>
        </w:tc>
      </w:tr>
      <w:tr>
        <w:trPr>
          <w:trHeight w:val="30" w:hRule="atLeast"/>
        </w:trPr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Мейрамханалары жоқ қонақ үйлер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 ресторанов               |_|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Тұрғын үйдің басқа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жилья                  |_|</w:t>
            </w:r>
          </w:p>
        </w:tc>
      </w:tr>
      <w:tr>
        <w:trPr>
          <w:trHeight w:val="30" w:hRule="atLeast"/>
        </w:trPr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Демалыс күндерінде және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 тұрудың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кезеңдерінде тұрғын үй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жилья на выходные  |_|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 периоды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Орналастыру орындары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Укажите информацию о местах размещения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4835"/>
        <w:gridCol w:w="2633"/>
        <w:gridCol w:w="2633"/>
        <w:gridCol w:w="2460"/>
      </w:tblGrid>
      <w:tr>
        <w:trPr>
          <w:trHeight w:val="8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звезд)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звезды)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звезды)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жұмысшылар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 жұмысшылар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сезонных работников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 человек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көрсеткен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(қосылған құнға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салықсыз),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стоимость), тысяч тенге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Мейрамханалары бар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 ресторанами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мейрамханалар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рестораны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Мейрамханалары жоқ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 ресторанов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3218"/>
        <w:gridCol w:w="3585"/>
        <w:gridCol w:w="3583"/>
      </w:tblGrid>
      <w:tr>
        <w:trPr>
          <w:trHeight w:val="82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звезды)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звезда)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 жоқ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25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Өзге де тұрғылықты орындармен (қосылған құнға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салынатын салықсыз) көрсетілген қызметтер көлемі,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оказанных услуг (без налога на добавленную       |________|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стоимость) прочими местами размещения, тысяч тенге</w:t>
      </w:r>
    </w:p>
    <w:bookmarkEnd w:id="11"/>
    <w:bookmarkStart w:name="z2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3.1 Демалыс күндерінде және қысқа мерзімді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тұрудың өзге де кезеңдерінде тұрғын үй беру</w:t>
      </w:r>
      <w:r>
        <w:rPr>
          <w:rFonts w:ascii="Times New Roman"/>
          <w:b w:val="false"/>
          <w:i w:val="false"/>
          <w:color w:val="000000"/>
          <w:sz w:val="28"/>
        </w:rPr>
        <w:t>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жилья на выходные и прочие периоды      |________|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 проживания</w:t>
      </w:r>
    </w:p>
    <w:bookmarkEnd w:id="12"/>
    <w:bookmarkStart w:name="z2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3.2 Туристік лагерлер, демалыс және ойын-сауық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парктері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Туристические лагеря, парки отдыха и развлечений       |________|</w:t>
      </w:r>
    </w:p>
    <w:bookmarkEnd w:id="13"/>
    <w:bookmarkStart w:name="z2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3.3 Тұрғын үйдің басқа түрлері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виды жилья                                      |________|</w:t>
      </w:r>
    </w:p>
    <w:bookmarkEnd w:id="14"/>
    <w:bookmarkStart w:name="z2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Орналастыру орындарының материалдық-техникалық базасы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материально-технической базе мест размещения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352"/>
        <w:gridCol w:w="2831"/>
        <w:gridCol w:w="2831"/>
        <w:gridCol w:w="2831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звезд)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звезды)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звезды)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единиц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апартаментов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"люкс" сыныбындағы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"люкс"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жайлылықтары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удобств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уақыттағы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сыйымдылық,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вместимость, койко-мест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толтырылымдылығы,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Заполняемость гостиниц, %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койко-суток, койко-сутки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Тәулік-төсектің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койко-суток, 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Құрылыстың 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 барлығы,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строений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 (бөлмелер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жилая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(площадь номеров)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3435"/>
        <w:gridCol w:w="3497"/>
        <w:gridCol w:w="3457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звезды)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звезда)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Келушілердің сапар мақсаттары туралы ақпаратты көрсетіңіз, адам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целях поездки посетителей, человек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658"/>
        <w:gridCol w:w="1896"/>
        <w:gridCol w:w="1705"/>
        <w:gridCol w:w="1706"/>
        <w:gridCol w:w="2432"/>
        <w:gridCol w:w="2623"/>
      </w:tblGrid>
      <w:tr>
        <w:trPr>
          <w:trHeight w:val="25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 уақыт, 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Досуг, рекреация и отдых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 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выезда)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617"/>
        <w:gridCol w:w="1714"/>
        <w:gridCol w:w="2252"/>
        <w:gridCol w:w="2623"/>
        <w:gridCol w:w="2277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Дін,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(шоп-турлар)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(шоп-туры)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</w:tr>
      <w:tr>
        <w:trPr>
          <w:trHeight w:val="37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Статистика агенттігінің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/>
          <w:i w:val="false"/>
          <w:color w:val="000000"/>
          <w:sz w:val="28"/>
        </w:rPr>
        <w:t xml:space="preserve"> Интернет-ресурында "Әдіснама" бөліміндегі "Статистикалық жіктелімдер" қосымша бетінде орналастырылған елдер жіктеуішіне (ЕЖ)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страны указывается в соответствии с классификатором стран (КС), размещенным во вкладе "Статистические классификации" в разделе "Методология" на Интернет-ресурсе Агентства Республики Казахстан по статистике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</w:p>
    <w:bookmarkStart w:name="z2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Келушілерді болу ұзақтығы бойынша бөлу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көрсетіңіз, адам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распределении посетителей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продолжительности пребывания, человек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761"/>
        <w:gridCol w:w="1502"/>
        <w:gridCol w:w="1335"/>
        <w:gridCol w:w="1485"/>
        <w:gridCol w:w="1317"/>
        <w:gridCol w:w="1326"/>
        <w:gridCol w:w="1513"/>
        <w:gridCol w:w="1513"/>
        <w:gridCol w:w="1597"/>
      </w:tblGrid>
      <w:tr>
        <w:trPr>
          <w:trHeight w:val="255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стран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пребывания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–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–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 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   Тел.: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(Е-mai)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(Е-mail)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 Тел._____________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 (Ф.И.О., подпись) 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 (Ф.И.О., подпись)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М.П.</w:t>
      </w:r>
    </w:p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  </w:t>
      </w:r>
    </w:p>
    <w:bookmarkEnd w:id="18"/>
    <w:bookmarkStart w:name="z9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деятельности мест размещения"</w:t>
      </w:r>
      <w:r>
        <w:br/>
      </w:r>
      <w:r>
        <w:rPr>
          <w:rFonts w:ascii="Times New Roman"/>
          <w:b/>
          <w:i w:val="false"/>
          <w:color w:val="000000"/>
        </w:rPr>
        <w:t>
(код 0951102, индекс 2-туризм, периодичность квартальная)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 в редакции приказа и.о. Председателя Агентства РК по статистике от 14.06.2011 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2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мест размещения" (код 0951102, индекс 2-туризм,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места размещения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гостиница – место размещения, которое имеет номерной фонд, службу приема, другие службы, которые обеспечивают предоставление гостиничных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 пребывания – количество ночевок пребывания от одного и более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жилье на выходные и прочие периоды краткосрочного проживания – отдельные изолированные помещения, состоящие из полностью обставленных комнат, предназначенных для проживания (питания) и сна, включает кухонные принадлежности или полностью оснащенные кухни. Это могут быть квартиры в виде апартаментов, квартиры, расположенные в отдельно стоящих многоэтажных зданиях или блоках, одноэтажные бунгало, шале, коттеджи и небольшие домики, а также туристические базы (хостелы), горные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туристические лагеря, парки отдыха и развлечений – лагеря, трейлерные парки, развлекательные городки, кемпинги, а также охотничие или рыболовные угодья для краткосрочного размещения посетителей и гостей (не включает горные лагеря, небольшие домики и туристические базы (хостелы));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виды жилья – временное или долгосрочное жилье в одноместных или общих комнатах или общежитиях для студентов, мигрирующих (сезонных) рабочих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номерной фонд – общее количество номеров мест (средства)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гостиничный номер – изолированное, меблированное, сдаваемое для временного проживания жилое помещение, которое может состоять из одной, двух и более комнат;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апартамент – номер в месте размещения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и более жилых комнат (гостиной (столовой), спальни), имеющий кухонное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люкс – номер в месте размещения площадью не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жилых комнат (гостиной и спальни), рассчитанный на проживание одного (двух)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номера без удобств – номера с низким уровнем комфортабельности, предоставляющие минимальный пакет услуг по проживанию;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гостиница категории 5 звезд –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имеющими специально обученный персонал, обеспечивающий бесперебойное предоставление услуг и работу ресторана на высоком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гостиница категории 4 звезды –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имеющих спальни больших размеров; услуги химчистки и такси; ресторанов, имеющих высокий уровень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гостиница категории 3 звезды –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гостиница категории 2 звезды –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гостиница категории 1 звезда – малое заведение, имеющее минимальный набор для размещения проживающих, предлагающие базовые услуги: размещение и питание организованное самим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гостиница без категории – малое заведение с ограниченным сервисом, не предполагающим других услуг, кроме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досуг, рекреация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посещение знакомых и родственников – посещение родственников или друзей, свадеб, похорон или любых других семейных мероприятий, краткосрочный уход за больными или престарелыми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туристических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экипажа/команды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спортивные цели – участие в спортивных мероприятиях,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лечение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религия, паломничество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коммерческая –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прочие цели поездок – работа в качестве добровольцев (не включенная в другие категории), изучение возможностей трудоустройства иммиграции,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2 и 4 к "прочим местам проживания" относятся предоставление жилья на выходные и прочие периоды краткосрочного проживания, туристические лагеря, парки отдыха и развлечений, другие виды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отчета "Объем оказанных услуг" (строка 5 раздела 2 и раздел 3) в стоимостном выражении приводятся без учета налога на добавленную стоимость (далее – НДС), в тысячах тенге с одним десятичным знаком, "Средняя стоимость койко-суток" (строка 6 раздела 4) - с учетом НДС в тенге без десятичных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вместимость" (строка 3 раздела 4)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койко-суток (ночевок) гостиничными предприятиями отражает использованное число постоянных и временных мест, включая бронирование номеров и мест, и определяется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квартал,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"Х"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6 "Информация о распределении посетителей по продолжительности пребывания":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2-6 по всем строкам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раздела 2 = строке 1 раздела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заполняемости (в %) = (строка 5 раздел 4/строка 3 раздела 4 х количество дней отчетного периода) х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 в редакции приказа и.о. Председателя Агентства РК по статистике от 14.06.2011 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4709"/>
        <w:gridCol w:w="4914"/>
      </w:tblGrid>
      <w:tr>
        <w:trPr>
          <w:trHeight w:val="54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шілдедегі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7-қосымша</w:t>
            </w:r>
          </w:p>
        </w:tc>
      </w:tr>
      <w:tr>
        <w:trPr>
          <w:trHeight w:val="135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2010 года № 186</w:t>
            </w:r>
          </w:p>
        </w:tc>
      </w:tr>
      <w:tr>
        <w:trPr>
          <w:trHeight w:val="435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50"/>
              <w:gridCol w:w="1300"/>
              <w:gridCol w:w="1300"/>
              <w:gridCol w:w="1107"/>
              <w:gridCol w:w="1107"/>
              <w:gridCol w:w="170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1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705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 законодательством РК.</w:t>
            </w:r>
          </w:p>
        </w:tc>
      </w:tr>
      <w:tr>
        <w:trPr>
          <w:trHeight w:val="60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 0941104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деятельности мест размещения
</w:t>
            </w:r>
          </w:p>
        </w:tc>
      </w:tr>
      <w:tr>
        <w:trPr>
          <w:trHeight w:val="42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  _  _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|_||_||_||_|  год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Тұруды ұйымдастыру бойынша қызметтер көрсетуді (экономикалық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 жалпы жинақтаушы коды 55) жүзеге асыратын заңды тұлғалар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олардың құрылымдық және оқшауланған бөлімшелері, жеке кәсiпкерлер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предприниматели, осуществляющие услуги по организации проживания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 деятельности 55).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жылдан кейінгі 25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- 25 января после отчетного года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  |_||_||_||_||_||_||_||_|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    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   |_||_||_||_||_||_||_||_||_||_||_||_|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9"/>
        <w:gridCol w:w="69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Орналастыру орындарының санын көрсететін,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мест размещения, единиц</w:t>
            </w:r>
          </w:p>
        </w:tc>
      </w:tr>
      <w:tr>
        <w:trPr>
          <w:trHeight w:val="30" w:hRule="atLeast"/>
        </w:trPr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Мейрамханалары бар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 ресторанами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Туристік лагерлер,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ойын-сауық парктері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развлечений </w:t>
            </w:r>
          </w:p>
        </w:tc>
      </w:tr>
      <w:tr>
        <w:trPr>
          <w:trHeight w:val="30" w:hRule="atLeast"/>
        </w:trPr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 Мейрамханалары жоқ қонақ үйлер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 ресторанов               |_|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.5 Тұрғын үйдің басқа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жилья                  |_|</w:t>
            </w:r>
          </w:p>
        </w:tc>
      </w:tr>
      <w:tr>
        <w:trPr>
          <w:trHeight w:val="30" w:hRule="atLeast"/>
        </w:trPr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Демалыс күндерінде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 мерзімді тұрудың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кезеңдерінде тұрғын үй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жилья на выходные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 периоды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Орналастыру орындары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местах размещения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253"/>
        <w:gridCol w:w="1511"/>
        <w:gridCol w:w="1511"/>
        <w:gridCol w:w="1511"/>
        <w:gridCol w:w="1511"/>
        <w:gridCol w:w="1511"/>
        <w:gridCol w:w="1659"/>
        <w:gridCol w:w="1730"/>
      </w:tblGrid>
      <w:tr>
        <w:trPr>
          <w:trHeight w:val="8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звезд)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 жұмысшылар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сезонных работников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салықсыз),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Өзге де тұрғылықты орындармен (қосылған құнға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салынатын салықсыз) көрсетілген қызметтер көлемі,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оказанных услуг (без налога на добавленную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стоимость) прочими местами размещения, тысяч тенге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Демалыс күндерінде және қысқа мерзімді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тұрудың өзге де кезендерінде тұрғын үй беру</w:t>
      </w:r>
      <w:r>
        <w:rPr>
          <w:rFonts w:ascii="Times New Roman"/>
          <w:b w:val="false"/>
          <w:i w:val="false"/>
          <w:color w:val="000000"/>
          <w:sz w:val="28"/>
        </w:rPr>
        <w:t>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жилья на выходные и прочие периоды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 проживания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 Туристік лагерлер, демалыс және ойын-сауық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парктері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Туристические лагеря, парки отдыха и развлечений        |_________|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 Тұрғын үйдің басқа түрлері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виды жилья                                       |_________|</w:t>
      </w:r>
    </w:p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Орналастыру орындарының материалдық-техникалық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базасы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материально-технической базе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929"/>
        <w:gridCol w:w="1524"/>
        <w:gridCol w:w="1525"/>
        <w:gridCol w:w="1716"/>
        <w:gridCol w:w="1525"/>
        <w:gridCol w:w="1525"/>
        <w:gridCol w:w="1717"/>
        <w:gridCol w:w="1930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 жұл-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"люкс"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"люкс"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удобств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койко-мест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дылығы,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гостиниц, 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(бөлмелер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Келушілердің сапар мақсаттары туралы ақпаратты көрсетіңіз,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целях поездки посетителей, человек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441"/>
        <w:gridCol w:w="1890"/>
        <w:gridCol w:w="1701"/>
        <w:gridCol w:w="1530"/>
        <w:gridCol w:w="2426"/>
        <w:gridCol w:w="2616"/>
      </w:tblGrid>
      <w:tr>
        <w:trPr>
          <w:trHeight w:val="25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 уақыт, 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Досуг, рекреация и отдых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 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выезда)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617"/>
        <w:gridCol w:w="1714"/>
        <w:gridCol w:w="2252"/>
        <w:gridCol w:w="2623"/>
        <w:gridCol w:w="2277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Дін,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(шоп-турлар)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(шоп-туры)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</w:tr>
      <w:tr>
        <w:trPr>
          <w:trHeight w:val="37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Статистика агенттігінің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/>
          <w:i w:val="false"/>
          <w:color w:val="000000"/>
          <w:sz w:val="28"/>
        </w:rPr>
        <w:t xml:space="preserve"> Интернет-ресурында "Әдіснама" бөліміндегі "Статистикалық жіктелімдер" қосымша бетінде орналастырылған елдер жіктеуішіне (ЕЖ)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страны указывается в соответствии с классификатором стран (КС), размещенным во вкладе "Статистические классификации" в разделе "Методология" на Интернет-ресурсе Агентства Республики Казахстан по статистике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</w:p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Келушілерді болу ұзақтығы бойынша бөлу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адам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распределении посетителей по продолжительности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пребывания, человек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951"/>
        <w:gridCol w:w="1653"/>
        <w:gridCol w:w="1337"/>
        <w:gridCol w:w="1319"/>
        <w:gridCol w:w="1319"/>
        <w:gridCol w:w="1327"/>
        <w:gridCol w:w="1327"/>
        <w:gridCol w:w="1515"/>
        <w:gridCol w:w="1600"/>
      </w:tblGrid>
      <w:tr>
        <w:trPr>
          <w:trHeight w:val="25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пребывания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–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–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    Адрес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    Тел.: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(Е-mail)______________________________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_______________________ Тел.___________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 (Ф.И.О., подпись)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(Ф.И.О., подпись)_________________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    </w:t>
      </w:r>
    </w:p>
    <w:bookmarkEnd w:id="26"/>
    <w:bookmarkStart w:name="z1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деятельности мест размещения"</w:t>
      </w:r>
      <w:r>
        <w:br/>
      </w:r>
      <w:r>
        <w:rPr>
          <w:rFonts w:ascii="Times New Roman"/>
          <w:b/>
          <w:i w:val="false"/>
          <w:color w:val="000000"/>
        </w:rPr>
        <w:t>
(код 0941104, индекс 2-туризм, периодичность годовая)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 в редакции приказа и.о. Председателя Агентства РК по статистике от 14.06.2011 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мест размещения" (код 0941104, индекс 2-туризм,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места размещения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гостиница – место размещения, которое имеет номерной фонд, службу приема, другие службы, которые обеспечивают предоставление гостиничных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 пребывания – количество ночевок пребывания от одного и более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жилье на выходные и прочие периоды краткосрочного проживания – отдельные изолированные помещения, состоящие из полностью обставленных комнат, предназначенных для проживания (питания) и сна, включает кухонные принадлежности или полностью оснащенные кухни. Это могут быть квартиры в виде апартаментов, квартиры, расположенные в отдельно стоящих многоэтажных зданиях или блоках, одноэтажные бунгало, шале, коттеджи и небольшие домики, а также туристические базы (хостелы), горные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туристические лагеря, парки отдыха и развлечений – лагеря, трейлерные парки, развлекательные городки, кемпинги, а также охотничие или рыболовные угодья для краткосрочного размещения посетителей и гостей (не включает горные лагеря, небольшие домики и туристические базы (хостелы));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виды жилья – временное или долгосрочное жилье в одноместных или общих комнатах или общежитиях для студентов, мигрирующих (сезонных) рабочих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номерной фонд – общее количество номеров мест (средства)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гостиничный номер – изолированное, меблированное, сдаваемое для временного проживания жилое помещение, которое может состоять из одной, двух и более комнат;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апартамент – номер в месте размещения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и более жилых комнат (гостиной (столовой), спальни), имеющий кухонное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люкс – номер в месте размещения площадью не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жилых комнат (гостиной и спальни), рассчитанный на проживание одного (двух)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номера без удобств – номера с низким уровнем комфортабельности, предоставляющие минимальный пакет услуг по проживанию;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гостиница категории 5 звезд –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имеющими специально обученный персонал, обеспечивающий бесперебойное предоставление услуг и работу ресторана на высоком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гостиница категории 4 звезды –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имеющих спальни больших размеров; услуги химчистки и такси; ресторанов, имеющих высокий уровень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гостиница категории 3 звезды –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гостиница категории 2 звезды –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гостиница категории 1 звезда – малое заведение, имеющее минимальный набор для размещения проживающих, предлагающие базовые услуги: размещение и питание организованное самим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гостиница без категории – малое заведение с ограниченным сервисом, не предполагающим других услуг, кроме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досуг, рекреация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посещение знакомых и родственников – посещение родственников или друзей, свадеб, похорон или любых других семейных мероприятий, краткосрочный уход за больными или престарелыми;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туристических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экипажа/команды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спортивные цели – участие в спортивных мероприятиях,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лечение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религия, паломничество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коммерческая –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прочие цели поездок – работа в качестве добровольцев (не включенная в другие категории), изучение возможностей трудоустройства иммиграции,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2 и 4 к "прочим местам проживания" относятся предоставление жилья на выходные и прочие периоды краткосрочного проживания, туристические лагеря, парки отдыха и развлечений, другие виды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отчета "Объем оказанных услуг" (строка 5 раздела 2 и раздел 3) в стоимостном выражении приводятся без учета налога на добавленную стоимость (далее - НДС), в тысячах тенге с одним десятичным знаком, "Средняя стоимость койко-суток" (строка 7 раздела 4) - с учетом НДС в тенге без десятичных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вместимость" (строка 3 раздела 4)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койко-суток (ночевок) гостиничными предприятиями отражает использованное число постоянных и временных мест, включая бронирование номеров и мест, и определяется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год определяется путем суммирования средней численности работников за все месяцы отчетного года и деления полученной суммы 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"Х"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4 "Информация о материально-технической базе мест размещения":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5 = строка 6/строка 3 х строка 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6 "Информация о распределении посетителей по продолжительности пребывания":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2-6 по всем строкам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раздела 2 = строке 1 раздела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Коэффициент заполняемости (в %) = (строка 6 раздел 4/строка 3 раздела 4 х количество дней отчетного периода) х 100 %.</w:t>
      </w:r>
    </w:p>
    <w:bookmarkEnd w:id="28"/>
    <w:bookmarkStart w:name="z1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  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4683"/>
        <w:gridCol w:w="2297"/>
        <w:gridCol w:w="4653"/>
      </w:tblGrid>
      <w:tr>
        <w:trPr>
          <w:trHeight w:val="90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шілдедегі № 186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48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2010 года № 186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08"/>
              <w:gridCol w:w="922"/>
              <w:gridCol w:w="922"/>
              <w:gridCol w:w="922"/>
              <w:gridCol w:w="922"/>
              <w:gridCol w:w="1764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3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3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7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сапарларға жұмсаған шығыстары туралы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домашних хозяйств о расходах на поездки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                       Есепті кезең                 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                      Отчетный период |__|__|__|__| 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16-74 жас аралығындағы мүшелері сұралады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члены домашних хозяйств в возрасте 16-74 лет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наурыздың 30-на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- 30-го марта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ӘАОЖ коды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Код КАТО           |_|_|_|_|_|_|_|_|_|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мекеннің,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жердің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(қала,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Тип            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(местности)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(город, село)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Даңғыл,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алаң, тұйық көше    |_|_|_|_|_|_|_|_|_|_|_|_|_|_|_|_|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Проспект,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площадь, переулок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Үйдің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№ дома              |__|__|__|__|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Пәтердің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№ квартиры          |__|__|__|__|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Үй шаруашылығының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№ домашнего         |_|_|_|_|_|_|_|_|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Толтырылған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Дата заполнения     |_|_|_|_|_|_|_|_|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Сіз қандай сапарға шыққаныңызды көрсетіңіз? 1.1.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Укажите, в какую поездку Вы выезжали?            туристская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1.2. іскерлік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деловая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Сіз сапарға шықтыңыз ба?                    2.1 ел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 совершили поездку?                           внутри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2.2. шетелге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за границу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Сапар неше күнге созылғанын көрсетіңіз? (түнеген күндер санын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көрсетуіңізді сұраймыз)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Укажите, сколько дней продолжалась поездка? (просьба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количество ночевок)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Сіз сапарға барлығы қанша сома жұмсағаныңызды көрсетіңіз?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Укажите, какую сумму Вы потратили на поездку, всего?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|_|_|_|_|_|_|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егер бұл сома үй шаруашылықтары мүшелерінің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бірлескен сапарына жұмсалса, онда сапарға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неше адам шыққанын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если эта сумма была потрачена на совместную поездку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нескольких членов домохозяйства, то укажите,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пожалуйста, сколько человек выезжали в      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поездку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 оның ішінде әйелдер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из них женщины                              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Шығыстарыңызды көрсетіңіз,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Укажите ваши расходы,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865"/>
        <w:gridCol w:w="1784"/>
        <w:gridCol w:w="3409"/>
      </w:tblGrid>
      <w:tr>
        <w:trPr>
          <w:trHeight w:val="18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поездке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сапар 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құжаттарды рәсімдеуге, паспорт,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өзгелерін алуға қанша жұмсадыңыз?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Вы потратили на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получение паспорта, визы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Сапарға шығуға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на поездку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 кезіндегі сақтандыру Сізге қаншаға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сколько обошлась Вам страховка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поездки?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 аты аталған көлік 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қайсысын пайдаландыңыз және 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қанша шығындандыңыз?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Вы потратили на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нижеперечисленных видов транспорта?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автотранспорта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Сіз өзіңіздің көлігіңізбен жүрген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болсаңыз: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Вы перемещались на собственном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транспорте: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материалдарына 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төледiңіз?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заплатили за горюче-смазочные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 автомобильге 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және ағымдағы жөндеу қаншаға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сколько обошлось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қонақ үйде орналасу үшін 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төледіңіз?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Вы заплатили за размещение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гостинице?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асхана мен мейрамханада тамақтануға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қанша сома жұмсадыңыз?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сумму Вы израсходовали на 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столовых и ресторанах?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сапар кезінде монша, шаштараз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және тағы басқаларды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пайдалансаңыз, онда қанша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пользовались во время поездки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бань, парикмахерских и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далее, то какую сумму потратили?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мынадай жерлерге баруға қанша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жұмсадыңыз: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Укажите, пожалуйста, какую сумму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потратили на посещение: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ойын-сауық пен демалысқа 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төледіңіз?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потратили на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развлечения и отдых?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тауарларды жалға алсаңыз, 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қанша төледіңіз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брали в аренду товары, то 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заплатили за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керек-жарақты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спортинвентарь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сапар кезінде тренажер залдары,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корты және әуесқойлық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қызметтерді пайдаландыңыз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Пользовались ли Вы в поездке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тренажерного зала, теннисным кортом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в области любительского спорта?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тамақ өнімдері, сусындар, киім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тұтыну тауарлары үшін 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төледіңіз?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Вы израсходовали за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напитки, одежду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товары?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  </w:t>
      </w:r>
    </w:p>
    <w:bookmarkEnd w:id="30"/>
    <w:bookmarkStart w:name="z1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
статистического наблюдения «Анкета обследования домашних</w:t>
      </w:r>
      <w:r>
        <w:br/>
      </w:r>
      <w:r>
        <w:rPr>
          <w:rFonts w:ascii="Times New Roman"/>
          <w:b/>
          <w:i w:val="false"/>
          <w:color w:val="000000"/>
        </w:rPr>
        <w:t>
хозяйств о расходах на поездки» (код 0962104, индекс Н-050,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31"/>
    <w:bookmarkStart w:name="z1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Деловые и профессиональные цели включают установку оборудования, инспектирование, закупки, участие в работе заседаний, конференций и конгрессов, торговых ярмарок и выставок, поощрительные поездки для работников предприятий, выступления с лекциями и концертами, подготовку программ туристских поездок, заключение договоров на размещение и транспорт, работа в качестве гидов и на других должностях в сфере туризма, участие в профессиональных спортивных мероприятиях, командировки дипломатов, военнослужащих или сотрудников международных организаций, за исключением случаев постоянной работы в посещаемой стране, платное обучение, образование и исследовательская деятельность (научные отпуска, языковые, профессиональные или другие специальные курсы, связанные с работой или профессией посетителя и имеющие соответствующее обеспечение).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продукты питания, напитки, одежду и другие потребительские товары включает все расходы на товары, приобретенные в ходе поездки и подготовки к ней, включая товары длительного пользования (чемоданы, палатки), а также многоцелевые товары (фотоаппараты, камеры), но исключая товары, имеющие высокую стоимость (автомобили, лодки).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относятся услуги носильщиков, платные справки на вокзалах, камеры хранения, проявка пленки, распечатка фотографий, услуги связи, интернет-кафе, стоимость перемещения внутри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Анкета Н–050 заполняется при анкетировании членов домашних хозяйств в возрасте 16-74 лет. Объем расходов всех членов семьи (в том числе детей до 16 лет) отражается в суммарном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каждую поездку заполняется отдельная анкета.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данной анкеты необходимо обратить внимание на то, что не следует учитывать расходы на покупку товаров с целью продажи, а также затраты связанные с коммерческой целью (шоп-туры).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поездка была совмещенная (деловая с частной туристической), то тип ее определяется респондентом самостоятельно по принципу приоритетности.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1 и 2 отметить "V" наиболее подходящий ответ, в разделах 3, 4, 5 - показатели в целых числах.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Наблюдению подлежат также и однодневные путешествия (в данном случае в разделе 3 ставится цифра «0»).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графа 2 заполняется, если респондент выезжает отдыхать за пределы республики. Это расходы, произведенные на территории Казахстана, при поездке за границу. Например: транспорт до аэропорта, проживание в гостинице или у родственников, питание в дороге по территории Казахстана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Аренда автотранспорта включает в себя следующие виды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лизингу или аренде легковых автомобилей и легких автофургонов без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лизингу или аренде домов-автоприцепов, автомобилей без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S строк 4.1-4.6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4.6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S строк 4.6.1, 4.6.2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S строк 8.1-8.4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S строк 10.1-10.2</w:t>
      </w:r>
    </w:p>
    <w:bookmarkEnd w:id="32"/>
    <w:bookmarkStart w:name="z1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Приложение 11 в редакции приказа и.о. Председателя Агентства РК по статистике от 14.06.2011 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5"/>
        <w:gridCol w:w="4911"/>
        <w:gridCol w:w="5034"/>
      </w:tblGrid>
      <w:tr>
        <w:trPr>
          <w:trHeight w:val="885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шілдедегі №186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54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186</w:t>
            </w:r>
          </w:p>
        </w:tc>
      </w:tr>
      <w:tr>
        <w:trPr>
          <w:trHeight w:val="6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09"/>
              <w:gridCol w:w="900"/>
              <w:gridCol w:w="901"/>
              <w:gridCol w:w="901"/>
              <w:gridCol w:w="878"/>
              <w:gridCol w:w="181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 (қажеттiсiн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дейін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8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8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0972103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0972103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 зерттеу сауалнамасы
Анкета обследования посетителей
</w:t>
            </w:r>
          </w:p>
        </w:tc>
      </w:tr>
      <w:tr>
        <w:trPr>
          <w:trHeight w:val="615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Н-060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 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жарты жылдық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          Отчетный период  |_|  полугодие      |_||_||_||_| 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Әуежайларда, темір жол вокзалдарында, автостанцияларда, театрларда,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парктерінде, мейрамханаларда (дәмханалар, барларда) келушілерден сұралады.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посетители в аэропортах, на железнодорожных вокзалах, на автостанциях,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театрах, парках отдыха, ресторанах (кафе, бары).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13 қаңтар және 5 шілде.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13 января и 5 июля.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сауалнамаға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қатысқаныңыз үшін Сізге алдын-ала алғысын айтады және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сауалнаманың сұрақтарына жауап беруіңізді сұрайды. Сізден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алынған деректер Қазақстан Республикасының қолданыстағы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заңнамасына сәйкес жария етілмейді және тек статистикалық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көрсеткіштерді есептеу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статистике заранее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благодарит Вас за участие в опросе и убедительно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ответить на вопросы настоящей анкеты. Полученные от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данные, согласно действующему законодательству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Казахстан, не разглашаются и будут использованы только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расчета статистических показателей.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белгісімен сауалнаманың сәйкес келетін нұсқасы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Отмечается знаком </w:t>
      </w: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соответствующий вариант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Жынысы: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 Ер.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1.2 Әйел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Мужской |_|                           Женский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Байқау орнын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место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3"/>
        <w:gridCol w:w="5313"/>
        <w:gridCol w:w="4384"/>
      </w:tblGrid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Әуежай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     |_|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Темір жол вокзалы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  |_|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Автостанция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        |_|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Театр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       |_|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Демалыс паркі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          |_|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Мейрамхана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(дәмхана, бар)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(кафе,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Туризм түрлерiн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тип туризма: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Келу туризмі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    |_|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Шығу туризмі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    |_|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Ішкі 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Сiз төмендегілердің қайсысына жатасыз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 являетесь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6"/>
        <w:gridCol w:w="6544"/>
      </w:tblGrid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Резидентом      |_|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Резидент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Нерезидентом       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Сіздің сапар шеккен жерлеріңіз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 совершали поездку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0"/>
        <w:gridCol w:w="6550"/>
      </w:tblGrid>
      <w:tr>
        <w:trPr>
          <w:trHeight w:val="30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аумағынан тыс жерде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Вне территории      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Республики Казахстан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Қазақстан Республикасы аумағы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   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            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Сiздiң сапарыңыздың ұзақтығы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Какова продолжительность Вашей поездки?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574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Өткiзiлген түндердiң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ночей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|_||_||_|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6.2. Бiр күндiк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Однодневная      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Сiздiң сапарыңыздың басты мақсаты қандай болды?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Какова главная цель Вашей поездки?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1"/>
        <w:gridCol w:w="6549"/>
      </w:tblGrid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Бос уақыт, 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Досуг, рекреация и отдых  |_|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 Дін, қажылық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Религия, паломничество  |_|</w:t>
            </w:r>
          </w:p>
        </w:tc>
      </w:tr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Емделу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       |_|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 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</w:tr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Таныстар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туысқандарға бару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знакомых и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родственников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 Өзге мақсаттар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цели           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Сіз көліктің қандай түрін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Какой вид транспорта Вы использовали?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5"/>
        <w:gridCol w:w="6555"/>
      </w:tblGrid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 Әуе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 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 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 Жеке автомашиналар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автомашины        |_|</w:t>
            </w:r>
          </w:p>
        </w:tc>
      </w:tr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 Темір жол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 Жеңіл 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    |_|</w:t>
            </w:r>
          </w:p>
        </w:tc>
      </w:tr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8.3. Су көлігі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 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8.6.1. 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автомобиль  |_|</w:t>
            </w:r>
          </w:p>
        </w:tc>
      </w:tr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8.4. Қалааралық автобустар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автобусы     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8.6.2. Жалға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Арендованный автомобиль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Сапар кезіндегі қызмет көрсетулерге кеткен шығындарды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расходы на услуги во время поездки,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678"/>
        <w:gridCol w:w="2041"/>
        <w:gridCol w:w="2432"/>
      </w:tblGrid>
      <w:tr>
        <w:trPr>
          <w:trHeight w:val="25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поездке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кассаларда сатып алу және брондау,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автобус станцияларындағы жүк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бронирование билетов в кассах,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камер хранения багажа на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кассаларда сатып алу және брондау,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станцияларындағы жүк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бронирование билетов в кассах,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камер хранения багажа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станциях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кассаларда сатып алу және брондау,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әуежайдағы жүк сақтау 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бронирование билетов в кассах,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камер хранения багажа в аэропортах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құралдарына арналған гараждарды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гаражей для автотранспортных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көлігімен тасымалдауға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жолаушыларға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услуги по перевозке морским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құралдарына жанармай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транспортных средств горючим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Жүргiзушiсiз жеңiл автокөлiктер мен жеңiл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автофургондарды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легковых автомобилей и легких автофургонов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водителя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Жүргізушісіз мотоциклдерді, "дөңгелекті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саяжайларды" және үйлер - автотіркемелерді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мотоциклов, "дач на колесах"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домов-автоприцепов без водителей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кемелерін экипажсыз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(соның ішінде катерлерді)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пассажирских судов без экипажа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катеров)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Операторсыз жолаушылар әуе кемелерін (мысалы,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ұшақтар, ұшақтар)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пассажирских воздушных судов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вертолетов, самолетов) без оператора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қызмет көрсету және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текущий ремонт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 және өзге де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гостиниц и прочих средств размещения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тамақтану кәсіпорындарының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предприятий общественного питания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Мұражайларға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музеев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Кинотеатрларға, театрларға, концерттерге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кинотеатров, театров, концертов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Ботаникалық және зоологиялық бақтарға,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ботанических и зоологических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заповедников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Боулинг-клубтарға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боулинг-клубов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Фитнес-клубтарға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фитнес-клубов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кешендеріне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спортивных комплексов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орталықтарына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оздоровительных центров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Массаж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Массажные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магазинов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Экскурсионное обслуживание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Көңiл көтеру және демалыс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 (казино, ойын автоматтары,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саябақтары)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развлечения и отдыха (казино,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автоматы, парки отдыха)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және сақтандыру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и страхование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үсті және әуе көлiгі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(велосипедтер, планерлер, әуе шарлары)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наземного и воздушного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(велосипеды, планеры, воздушные шары)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Қысқы, су спорты түрлеріне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оборудования для зимних, водных видов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Туристiк құрал-саймандарды және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жабдықтарын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туристского снаряжения и пляжного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тауарларды (салт мiнетiн 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фотокамераларды)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прочих товаров (лошадей для верховой езды,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фотокамер)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Балық, аң аулауға лицензияларды ресiмдеу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лицензий на лов рыбы, охоту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Виза ресiмдеу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виз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Жолсеріктердің қызмет көрсетулері (тауға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шығуда, аң және балық аулауда)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проводников (в горах, на охоте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ловле)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топтамаларға енгізілмеген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на услуги, не включенные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ЫНТЫМАҚТАСТЫҒЫҢЫЗ ҮШІН АЛҒЫС АЙТАМЫЗ!</w:t>
      </w:r>
      <w:r>
        <w:br/>
      </w:r>
      <w:r>
        <w:rPr>
          <w:rFonts w:ascii="Times New Roman"/>
          <w:b/>
          <w:i w:val="false"/>
          <w:color w:val="000000"/>
        </w:rPr>
        <w:t>
БЛАГОДАРИМ ЗА СОТРУДНИЧЕСТВО!</w:t>
      </w:r>
    </w:p>
    <w:bookmarkStart w:name="z2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 от 21 июля 2010 года № 186 </w:t>
      </w:r>
    </w:p>
    <w:bookmarkEnd w:id="34"/>
    <w:bookmarkStart w:name="z20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"Анкета обследования посетителей"</w:t>
      </w:r>
      <w:r>
        <w:br/>
      </w:r>
      <w:r>
        <w:rPr>
          <w:rFonts w:ascii="Times New Roman"/>
          <w:b/>
          <w:i w:val="false"/>
          <w:color w:val="000000"/>
        </w:rPr>
        <w:t>
(код 0972103, индекс Н-060, периодичность полугодовая)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12 в редакции приказа и.о. Председателя Агентства РК по статистике от 14.06.2011 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обследования посетителей" (код 0972103, индекс Н-060,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анкеты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посетитель - это путешественник, совершающий поездку в какое-либо основное место назначения, находящееся за пределами его/ее обычной среды, на срок менее года с любой главной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въездной туризм - путешествия в пределах Республики Казахстан лиц, не проживающих постоянно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выездной туризм - путешествие граждан Республики Казахстан и лиц, постоянно проживающих в Республике Казахстан, в другую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внутренний туризм - путешествие в пределах Республики Казахстан граждан Республики Казахстан и лиц, постоянно проживающих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резиденты - юридические или физические лица, имеющие гражданство Республики Казахстан,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10 декабря 2008 года № 99-IV;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нерезиденты - юридические и физические лица, действующие в одном государстве, но постоянно зарегистрированные и проживающие в другом.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10 декабря 2008 года № 99-IV к нерезидентам относятся: юридические и физические лица, которые не становятся резидентами в году, следующем за годом, в котором заканчивается пребывание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досуг, рекреация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лечение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религия, паломничество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туристических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экипажа/команды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прочие цели - работа в качестве добровольцев (не включенная в другие категории), изучение возможностей трудоустройства, иммиграции, осуществление любых других видов временной неоплачиваемой деятельности,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частные автомашины - транспортные средства (машины) вместимостью до 8 человек, исключительной или основной деятельностью которых является организация экскурсий на автобусах или на аналогичных транспортных средствах для посетителей или групп на основе платы за индивидуальное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 В анкете знаком </w:t>
      </w: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указывается выбранный вариант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статей расходов допускается указание приблизительной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Туристские расходы определяются как общая сумма потребительских расходов, которые производятся посетителем или от его имени, при подготовке и в ходе своей поездки и пребывания в месте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финансовым услугам и страхованию относятся услуги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пластиковых карт во время поездок;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ссудам на поездки;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ссудам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страхованию жизни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страхованию от несчастных случаев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медицинскому страхованию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страхованию частных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связанные с обменом иностранной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4.1. раздела 4, то заполняется графа 1 и графа 2 раздела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4.2. раздела 4, то заполняется только графа 1 раздела 9.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