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07a7" w14:textId="6f50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содержанию и эксплуатации детских оздоровительных объектов"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3 августа 2010 года № 593. Зарегистрирован в Министерстве юстиции Республики Казахстан 24 августа 2010 года № 6439. Отменен приказом Министра здравоохранения Республики Казахстан от 18 мая 2012 года № 362.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здравоохранения РК от 18.05.2012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и подпунктами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санитарные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детским оздоровительным объектам".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санитарно-эпидемиологического надзора Министерства здравоохранения Республики Казахстан обеспечить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административно-правовой работы Министерства здравоохранения Республики Казахстан (Бисмильдин Ф.Б.) обеспечить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официальное опубликование настоящего приказа после его государственной регистрации.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25 июля 2003 года № 568 "Об утверждении санитарных правил и норм "Санитарно-эпидемиологические требования к устройству, содержанию и организации работы детских оздоровительных организаций", (зарегистрированный в Реестре государственной регистрации нормативных правовых актов за № 2475, опубликованный в газете "Официальная газета" 4 октября 2003 г., № 40(145)).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оставляю за собой.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319"/>
        <w:gridCol w:w="981"/>
      </w:tblGrid>
      <w:tr>
        <w:trPr>
          <w:trHeight w:val="30" w:hRule="atLeast"/>
        </w:trPr>
        <w:tc>
          <w:tcPr>
            <w:tcW w:w="1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здравоохранения</w:t>
            </w:r>
          </w:p>
        </w:tc>
        <w:tc>
          <w:tcPr>
            <w:tcW w:w="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Садыков</w:t>
            </w:r>
          </w:p>
        </w:tc>
      </w:tr>
      <w:tr>
        <w:trPr>
          <w:trHeight w:val="30" w:hRule="atLeast"/>
        </w:trPr>
        <w:tc>
          <w:tcPr>
            <w:tcW w:w="1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образования и науки</w:t>
            </w:r>
          </w:p>
        </w:tc>
        <w:tc>
          <w:tcPr>
            <w:tcW w:w="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Сарыбеков М.Н.</w:t>
            </w:r>
          </w:p>
        </w:tc>
        <w:tc>
          <w:tcPr>
            <w:tcW w:w="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августа 2010 года</w:t>
            </w:r>
          </w:p>
        </w:tc>
        <w:tc>
          <w:tcPr>
            <w:tcW w:w="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И.о. Председателя Агентства по делам </w:t>
            </w:r>
          </w:p>
        </w:tc>
        <w:tc>
          <w:tcPr>
            <w:tcW w:w="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 жилищно-коммунального</w:t>
            </w:r>
          </w:p>
        </w:tc>
        <w:tc>
          <w:tcPr>
            <w:tcW w:w="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 Казахстан</w:t>
            </w:r>
          </w:p>
        </w:tc>
        <w:tc>
          <w:tcPr>
            <w:tcW w:w="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Тихонюк Н.П.</w:t>
            </w:r>
          </w:p>
        </w:tc>
        <w:tc>
          <w:tcPr>
            <w:tcW w:w="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августа 2010 года</w:t>
            </w:r>
          </w:p>
        </w:tc>
        <w:tc>
          <w:tcPr>
            <w:tcW w:w="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августа 2010 года № 593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</w:t>
      </w:r>
      <w:r>
        <w:br/>
      </w:r>
      <w:r>
        <w:rPr>
          <w:rFonts w:ascii="Times New Roman"/>
          <w:b/>
          <w:i w:val="false"/>
          <w:color w:val="000000"/>
        </w:rPr>
        <w:t>"Санитарно-эпидемиологические требования к содержанию и</w:t>
      </w:r>
      <w:r>
        <w:br/>
      </w:r>
      <w:r>
        <w:rPr>
          <w:rFonts w:ascii="Times New Roman"/>
          <w:b/>
          <w:i w:val="false"/>
          <w:color w:val="000000"/>
        </w:rPr>
        <w:t>эксплуатации детских оздоровительных объектов"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санитарные правила "Санитарно-эпидемиологические требования к содержанию и эксплуатации детских оздоровительных объектов" (далее - санитарные правила) предназначены для физических и юридических лиц независимо от форм собственности, деятельность которых связана с организацией и осуществлением лечебно-оздоровительных, физкультурно-оздоровительных, учебно-воспитательных работ и культурного досуга детей.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Первые руководители детских оздоровительных объектов и физические лица, деятельность которых связана с организацией и осуществлением лечебно-оздоровительных, физкультурно-оздоровительных, учебно-воспитательных работ и культурного досуга детей обеспечивают соблюдение требований настоящих санитарных правил.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санитарных правилах использованы следующие термины и определения: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детские оздоровительные объекты - организации по осуществлению учебно-воспитательной, физкультурно-оздоровительной, лечебно-оздоровительной деятельности и культурного досуга для детей от 6 до 18 лет;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аэрарий - площадка, навес, оборудованные для принятия воздушных ванн;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индекс Кетле - показатель оценки гармоничности физического развития;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инсоляция - нормируемый показатель солнечной радиации для гигиенической оценки площадки, помещения, здания;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климатическая зона - территория, выделяемая по климатическим признакам (температура, влажность);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проба Генча - показатель, оценивающий функциональное состояние дыхательной системы;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солярий - оборудованная площадка, помещение для принятия солнечных ванн;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бракераж - оценка качества продуктов питания и готовых блюд по органолептическим показателям;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нормативные документы - стандарты, санитарные, ветеринарно-санитарные и фитосанитарные правила;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дезинфицирующие и дезинсекционные средства - химические вещества, применяемые для уничтожения возбудителей инфекционных (паразитарных) заболеваний и насекомых.</w:t>
      </w:r>
    </w:p>
    <w:bookmarkEnd w:id="20"/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Санитарно-эпидемиологические требования к устройству и</w:t>
      </w:r>
      <w:r>
        <w:br/>
      </w:r>
      <w:r>
        <w:rPr>
          <w:rFonts w:ascii="Times New Roman"/>
          <w:b/>
          <w:i w:val="false"/>
          <w:color w:val="000000"/>
        </w:rPr>
        <w:t>размещению детских оздоровительных объектов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Размещение оздоровительных учреждений на территории санитарно-защитных зон не допускается. Через территорию оздоровительных учреждений не должны проходить магистральные инженерные коммуникации городского (сельского) назначения (водоснабжение, канализация, теплоснабжение, электроснабжение).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проектировании и строительстве новых загородных оздоровительных учреждений их размещают: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розы ветров;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наветренной стороны от источников шума и загрязнений атмосферного воздуха;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 по течению водоемов относительно источников загрязнения;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вблизи лесных массивов и водоемов.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проектировании и строительстве новых загородных оздоровительных учреждений размеры территории основной застройки следует принимать из расчета 150-200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место.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Детские оздоровительные объекты организуются с сезонным (в летний период) и с круглогодичным пребыванием детей.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Детские оздоровительные объекты комплектуются по отрядам, с численностью в отряде не более 25 детей.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Заезд детей каждой смены проводится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 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органов санитарно-эпидемиологической службы на соответствующих территориях. Готовность детского оздоровительного объекта к работе оформляется актом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размещении спальных помещений в неотапливаемых зданиях детских оздоровительных объектов заезд детей разрешается при устоявшейся среднесуточной температуре наружного воздуха до плюс 16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C в течение пяти дней по данным гидрометеорологической службы.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Каждая смена детских оздоровительных объектов комплектуется одновременно всеми детьми. Прием детей осуществляется при наличии медицинской справки (карты) на школьника, отъезжающего в детский оздоровительный объект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Интервал между сменами должен быть не менее двух дней, в период которого проводится генеральная уборка и санитарная обработка всех помещений.</w:t>
      </w:r>
    </w:p>
    <w:bookmarkEnd w:id="34"/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Санитарно-эпидемиологические требования к участку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Детские оздоровительные объекты должны иметь самостоятельный земельный участок для отдыха и оздоровления детей. Участок должен быть чистым, проветриваемым и инсолируемым, размещенным с учетом розы ветров с наветренной стороны от источников шума и загрязнений атмосферного воздуха и выше по течению водоемов, относительно источников загрязнения. Расстояние от границ земельного участка детских оздоровительных объектов до жилой застройки должно быть не менее 500 метров (далее - м). В районах с преобладающими ветрами силой 5 м в секунду (далее - м/сек), участки детских оздоровительных объектов защищаются полосой высокорастущих деревьев и кустарников шириной не менее 50 м. Участок должен иметь удобные подъездные пути.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территории участка выделяются следующие зоны: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основной застройки;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здания коммунально-хозяйственного назначения;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инженерных сооружений;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жилых зданий обслуживающего персонала;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автостоянки индивидуального транспорта.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Размеры земельного участка следует принимать из расчета не менее 150-200 квадратных м (далее -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на одно место.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размещении детских оздоровительных объектов в горных районах и курортных зонах, где имеется возможность использования садов и лесопарков, примыкающих к детским оздоровительным объектам, допускается уменьшение площади участка не более чем на 25 %.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участке основной застройки детских оздоровительных объектов размещаются помещения для проживания, питания, культурно-массового, физкультурно-оздоровительного, административного, технического, хозяйственного назначения и бытового обслуживания.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 основной застройки детских оздоровительных объектов делятся на жилую, культурно-бытовую, физкультурно-оздоровительную, административно-хозяйственную зоны.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Участки основной застройки детских оздоровительных объектов ограждается на высоту не менее 0,9 м и имеют не менее двух въездов (основной и хозяйственный).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коммунально-хозяйственной зоне размещаются котельная, сооружения водоснабжения, прачечная, гараж, овощехранилище, оранжерейно-тепличное хозяйство, склады для продовольственных и материальных товаров, ремонтные мастерские, автостоянка.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Площадь участка, объемно-планировочные решения по зданиям и сооружениям коммунально-хозяйственного назначения определяются согласно задания на проектирование.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проектировании сооружений коммунально-хозяйственного назначения следует соблюдать санитарно-защитные зоны для овощехранилищ и складов горючего. Участок сооружений коммунально-хозяйственного назначения должен иметь ограждение и быть недоступен для детей.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Площадь озеленения территории должна составлять не менее 60 % участка основной застройки. При размещении детских оздоровительных объектов в лесном или парковом массиве площадь озелененных территорий может быть сокращена до 50 %.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проектировании, зеленые насаждения рекомендуется включать равномерно в каждую из функциональных зон, обеспечивая благоприятный микроклимат. Не допускается на территории высаживать колючие кустарники, зеленые насаждения (деревья, кустарники), дающие мелкие семена, ядовитые и вызывающие аллергию у детей плоды.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участке основной застройки детских оздоровительных объектов предусматриваются физкультурные оздоровительные и спортивные сооружения, нормы площади которых принимаются из расчета не менее 20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 место.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Физкультурно-оздоровительные и спортивные сооружения должны размещаться вблизи зеленых массивов (лесопосадки, кустарники) и водоемов, состав, количество и площади которых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использовании физкультурно-оздоровительных площадок необходимо соблюдать следующие эпидемиологические требования: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спортивные площадки дети допускаются только в спортивной одежде и спортивной обуви;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движущиеся спортивные приспособления, углубления на площадках ограждаются;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сухую погоду поверхности площадок и травяной покров полей необходимо поливать за 20 минут до начала занятий;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 обучаются правильному и безопасному пользованию спортивным оборудованием и инвентарем.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участке основной застройки оборудуются питьевые фонтанчики из расчета один фонтанчик на 100 мест.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 территории детских оздоровительных объектов при отсутствии централизованной системы канализации, необходимо оборудовать санитарно-дворовые установки, с водонепроницаемым выгребом, на расстоянии не менее 50 м от жилых зданий и столовой из расчета одно "очко" на 75 человек. Для сбора мусора на территории хозяйственной части выделяются специальные бетонированные площадки, на расстоянии не менее 25 м от жилых зданий. На площадках устанавливаются мусоросборники (металлические, обитые железом) с плотными крышками. При этом размер площадки не должен превышать площадь мусоросборников на 1,5 м со всех сторон.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Территория, предназначенная для отдыха и купания детей (пляж), очищается от мусора, камней, не допускается расположение вблизи портов, шлюзов, гидроэлектростанций, мест спуска сточных вод, стойбищ и водопоя скота и других источников загрязнения или располагаться выше указанных источников загрязнения на расстоянии не менее 500 м: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допускается размещать пляжи на границах первого пояса зоны санитарной охраны источников хозяйственно-питьевого водоснабжения;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выборе территории пляжа следует исключить возможность неблагоприятных и опасных природных факторов (оползней, лавин, обвалов). Берег должен быть отлогим, без обрывов и ям. Пляж должен иметь хорошо инсолируемые площадки. Не допускается устройство пляжей на глинистых участках;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местах купания на водоеме, не должно быть выходов грунтовых вод с низкой температурой, резко выраженных и быстрых водоворотов, воронок и больших волн;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скорость течения воды не должна превышать 0,5 м/сек. Дно водоема должно быть песчаным, свободным от тины, водорослей, коряг, острых камней. Глубина водоема в местах купания детей должна составлять от 0,7 до 1,3 м;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минимальная площадь пляжа на одно место должна быть 4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количество мест на пляже следует принимать равным 50 % проектной вместимости детских оздоровительных объектов.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 территории пляжа оборудуются навесы от солнца, окрашенные лежаки и скамейки, душевые, кабины для переодевания, санитарно-дворовые установки, питьевые фонтанчики из расчета: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одна кабина для переодевания на 50 человек;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одна душевая кабина на 40 человек;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одно "очко" в санитарно-дворовой установке на 75 человек;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один питьевой фонтанчик на 100 человек.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Граница поверхности воды, предназначенной для купания, обозначается яркими, хорошо видимыми плавучими сигналами.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Санитарно-дворовые установки с водонепроницаемым выгребом располагаются на расстоянии не менее 50 м от водоема и 30 м от границы пляжа.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Высота струи питьевого фонтанчика должна быть в пределах 15-20 сантиметров.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Пляжи оборудуются игровыми устройствами соответственно возрасту детей, а также соляриями, аэрариями для дозированного приема процедур: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мест в аэрариях и аэросоляриях составляет не более 50 % от общего количества мест на пляже (во втором и третьем климатических зонах);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100 % общего количества мест (в четвертом климатической зоне). Площадь аэрариев и соляриев принимается из расчета 2,5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3,0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 место;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пляжах предусматривается пункт медицинской помощи.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Соблюдаются </w:t>
      </w:r>
      <w:r>
        <w:rPr>
          <w:rFonts w:ascii="Times New Roman"/>
          <w:b w:val="false"/>
          <w:i w:val="false"/>
          <w:color w:val="000000"/>
          <w:sz w:val="28"/>
        </w:rPr>
        <w:t>гигиенические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составу и свойствам воды водных объектов в пунктах хозяйственно-питьевого и культурно-бытового водопользования.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Воду водоема необходимо подвергать химическому и микробиологическому исследованию, ежегодно, перед началом купального сезона не менее двух раз по химическим и микробиологическим показателям. В период купального сезона вода водоема подвергается химическому и микробиологическому исследованию не реже двух раз в месяц (проба отбирается не менее чем в двух точках). Вода отбирается на расстоянии один километр (далее - км) вверх по течению от зоны купания на водотоках и на расстоянии 0,1-1,0 км в обе стороны от нее на водоемах, а также в границах зоны купания.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отсутствии возможности организовать места купания в естественных водоемах рекомендуется устройство искусственных бассейнов.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целях предупреждения инфекционных заболеваний и обеспечения чистоты воды купально-плавательного бассейна должны соблюдаться правила личной гигиены купающихся, персонала, а вода подвергаться очистке и обеззараживанию, с применением моющих и дезинфицирующих средств, разрешенных к применению в Республике Казахстан.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Независимо от принятой системы заполнения чаши бассейна вода должна иметь коли - индекс не более 10, количество сапрофитов в 1 мл не более 100, аммиака не выше 0,05 мл/л, окисляемость не выше 4 мг/л.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бактериального или химического загрязнения выше указанных уровней следует проводить повторный отбор с дополнительным определением форм азота и титра энтерококков, который должен быть не более 10.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Основными методами обеззараживания воды являются хлорирование или бромирование.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Бромирование воды предпочтительнее ввиду отсутствия раздражающего эффекта на слизистые оболочки. При применении бромсодержащих дезинфицирующих средств концентрация остаточного брома в воде бассейна должна поддерживаться на уровне 0,7-1,2 мг/л. В ночное время допускается повышение остаточного брома до 2 мг/л. с обязательным снижением до 1,2 мг/л к моменту пользования водой.</w:t>
      </w:r>
    </w:p>
    <w:bookmarkEnd w:id="87"/>
    <w:bookmarkStart w:name="z9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зданиям и сооружениям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Жилые помещения размещаются в отдельных зданиях или отдельных частях здания.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Окна жилых комнат детских оздоровительных объектов в зависимости от места их расположения следует ориентировать по сторонам горизонта: от 70 градусов (далее -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) до 200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во второй В и второй Г климатических зонах и третьей, четвертом климатических зонах северной широты от 70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 290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- во второй А и второй В климатических зонах северной широты.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Окна варочных залов пищевого блока следует ориентировать в пределах от 290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 70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северной широты во всех климатических зонах. Допускается ориентировать не более 25 % жилых комнат в пределах от 290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 70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четвертом климатической зоне окна жилых комнат ориентируются на "восток" (от 70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 135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отапливаемых помещениях детских оздоровительных объектов размещаются: жилые и обеденные залы для второй климатической зоны, помещения медицинского пункта во второй, третьей климатической зоне, сушилки для одежды во второй, третьей, четвертой климатической зоне.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детских оздоровительных объектах, размещаемых во второй, третьем климатических зонах (исключая территории с дневной температурой 40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C и выше и ночной ниже 10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C) допускается проживание только школьников старшего возраста в палатках (не более 5 человек) из расчета не более 20 % от общей проектной мощности. Палатки должны иметь дощатые полы и не продуваемые борта. Тип палаток определяется в зависимости от природно-климатических особенностей зоны; во втором климатической зоне необходимо применение трехслойных палаток, имеющих открывающиеся клапаны-окна. Палатки оборудуются кроватями, тумбочками и шкафами для хранения одежды и обуви.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Вокруг палаток предусматриваются канавы с уклоном (от палатки) для стока дождевых вод.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Каждый отряд (группа) должен иметь помещение для проживания.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одном здании или изолированном блоке здания допускается размещать не более четырех отрядов (групп) с общей численностью не более 100 человек. Помещения для проживания каждого отряда (группы) должны иметь самостоятельный выход на участок. Количество мест в одной жилой комнате для детей от 8 до 18 лет должно быть не более 5, для детей 6-7 лет - не более 10 из расчета 4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одного человека.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помещения для приема детей входят вестибюль, комната приема, медицинский пункт. При медицинском пункте должен быть изолятор, кабинет врача, кабинет стоматолога, процедурная и комната медицинской сестры, туалет на один унитаз с умывальником в шлюзе. Количество коек в палатах изолятора, включая бокс, принимается из расчета не менее 2 % от проектной мощности детских оздоровительных объектов.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Детские оздоровительные объекты должны иметь столовую с централизованной кухней, обеденными залами и умывальными комнатами, имеющими отдельные входы. В детских оздоровительных объектах летнего функционирования допускается размещение умывальников на крытых террасах вблизи входов в обеденные залы.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Площадь обеденного зала должна быть при одновременном обслуживании детей (в одну смену) из расчета 1,0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 место.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Помещения и площади культурно-массового назначения и служебно-бытовые принимаются в соответствии с заданием на проектирование.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Здания детских оздоровительных объектов оборудуются системой хозяйственно-питьевого водоснабжения, канализацией и водостоками.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Детские оздоровительные объекты обеспечиваются доброкачественной питьевой водой.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Горячим водоснабжением обеспечиваются производственные помещения пищевого блока, прачечная, бытовые, ванные, душевые, умывальни, мойки для ног, кабины личной гигиены девочек, медицинский пункт.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Устройство канализации следует предусматривать в жилых корпусах, оборудованных санитарными узлами, в столовой, кухне, в помещениях культурно-бытового и медицинского назначения, в физкультурно-оздоровительных и служебно-бытовых помещениях, прачечной, душевой, а также в отдельно стоящих уборных и умывальнях.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При размещении детских оздоровительных объектов в районах, не имеющих централизованной канализации, допускается устройство местных систем удаления и очистки сточных вод. Вопросы о выборе и устройстве местных систем канализации решаются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 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органов санитарно-эпидемиологической службы на соответствующих территориях.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Теплоснабжение, отопление и вентиляцию во вновь строящихся детских оздоровительных объектах следует проектировать в соответствии с заданием на проектирование.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зданиях круглогодичного функционирования температура воздуха в жилых комнатах должна быть не ниже плюс 18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C, в палатах изолятора плюс 20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C, в вестибюле плюс 16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C.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Летние обеденные залы (закрытые), производственные помещения столовых и централизованных кухонь следует оборудовать вытяжной вентиляцией с механическим побуждением. Душевые и уборные во всех типах зданий должны иметь самостоятельную вытяжную вентиляцию.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Все основные помещения детских оздоровительных объектов должны иметь естественное освещение.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освещения обеденных залов, помещений для кружков и культурно-массового назначения, в зданиях круглогодичного функционирования рекомендуется использовать люминесцентные лампы. Для освещения спальных помещений применяются светильники со светозащитной арматурой.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Поверхности стен, потолков, полов основных помещений детских оздоровительных объектов должны быть гладкими, позволяющими проводить их уборку (мытье) и дезинфекцию. Для отделки помещений используются материалы, разрешенные к применению в Республике Казахстан.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Стены производственных и складских помещений пищевого блока облицовываются глазурованной плиткой или окрашены на высоту 1,8 м (коридоров - на высоту 1,5 м) влагостойкими материалами, допускающими систематическую очистку и влажную уборку с применением дезинфицирующих средств.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Оборудование и мебель детских оздоровительных объектов должны соответствовать гигиеническим требованиям и учитывать росто-возрастные особенности детей.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оборудование спальных комнат двухъярусными кроватями.</w:t>
      </w:r>
    </w:p>
    <w:bookmarkEnd w:id="115"/>
    <w:bookmarkStart w:name="z12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Санитарно-эпидемиологические требования к содержанию</w:t>
      </w:r>
      <w:r>
        <w:br/>
      </w:r>
      <w:r>
        <w:rPr>
          <w:rFonts w:ascii="Times New Roman"/>
          <w:b/>
          <w:i w:val="false"/>
          <w:color w:val="000000"/>
        </w:rPr>
        <w:t>помещений и участка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Ежедневно все помещения детских оздоровительных объектов убирают влажным способом с применением моющих средств, разрешенных к применению в Республике Казахстан. Уборка спален проводится два раза в день (после ночного и дневного сна), техническим персоналом.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конце каждой смены техническим персоналом проводится генеральная уборка всех помещений: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генеральная уборка производится с применением моющих и дезинфицирующих средств, разрешенных к применению в Республике Казахстан;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постельные принадлежности (матрацы, подушки, одеяла) перед началом смены выносятся на воздух для проветривания и просушки. При возникновении среди детей инфекционного заболевания проводится дезинфекция спальных комнат, постельных принадлежностей, оборудования. Перед началом открытия каждого оздоровительного сезона постельные принадлежности подвергаются химической чистке или обработке в дезинфекционной камере. Пришедшие в негодность постельные принадлежности заменяются новыми комплектами.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умывальнях, душевых, бытовых, комнатах гигиены и уборных полы, стены, дверные ручки следует мыть ежедневно горячей водой с применением моющих средств: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полы по мере загрязнения протираются;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унитазы необходимо мыть два раза в день водой с применением моющих средств при помощи щеток;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удаления мочекислых солей необходимо использовать 2 % раствор соляной кислоты или специальные препараты, разрешенные к применению в Республике Казахстан.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Мусоросборники следует очищать при заполнении 2/3 их объема и обрабатываться с применением дезинфицирующих и дезинсекционных средств.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Все помещения столовой необходимо ежедневно тщательно убирать: подметание влажным способом и мытье полов, удаление пыли, паутины, протирание мебели, радиаторов, подоконников. Уборка производственных помещений, мытье оборудования и инвентаря, а также уборка обеденных залов проводится после каждого приема пищи.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Полы обеденных залов должны иметь гигиеническое покрытие и протираться влажными тряпками после каждого приема пищи, специально выделенным техническим персоналом.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Уборочный инвентарь (тазы, ведра, щетки, тряпки):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маркируется и закрепляется за отдельными помещениями (спальные, кухня, столовая, изолятор, санитарный узел);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хранится, в специально выделенных для этого местах;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санитарных узлов имеет сигнальную окраску (красную, оранжевую) и хранится отдельно;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использования следует промывать горячей водой с применением моющих и дезинфицирующих средств, разрешенных к применению в Республике Казахстан.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Уборка территории детских оздоровительных объектов проводится ежедневно, утром за один час до выхода детей на участок и по мере ее загрязнения. Мусор необходимо собирать в мусоросборники, не допускается сжигать бытовой мусор и листья на территории детских оздоровительных объектов.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Смену песка в песочных ящиках необходимо проводить не реже одного раза в месяц, на ночь песочницы следует закрывать крышками. Один раз в смену необходимо проверять песок на загрязнение яйцами гельминтов, при их обнаружении песок подлежит замене. Для борьбы с мухами применяются дезинфицирующие средства, разрешенные к применению в Республике Казахстан.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детских оздоровительных объектах необходимо иметь кладовую (имеющую не менее трех комнат), оборудованную стеллажами или шкафами для хранения чистого белья, чистых постельных принадлежностей (матрацы, подушки, одеяла на стеллажах или в шкафах). Количество смен постельного белья должно быть не менее трех, две смены наматрасников. Банные дни необходимо проводить не реже одного раза в семь дней.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Смена постельного белья и полотенец для лица и ног проводится по мере загрязнения, но не реже одного раза в неделю. Грязное белье укладывается в специальные мешки (матерчатые или клеенчатые) и доставляться в специально выделенную комнату для сортировки и отправки в прачечную. После использования матерчатые мешки сдаются в стирку, клеенчатые мешки обрабатываются мыльно-содовым раствором, а при наличии инфекции одним из дезинфицирующих средств. Помещение для грязного белья, после отправки последнего в прачечную, необходимо промыть и продезинфицировать.</w:t>
      </w:r>
    </w:p>
    <w:bookmarkEnd w:id="136"/>
    <w:bookmarkStart w:name="z141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Санитарно-эпидемиологические требования к</w:t>
      </w:r>
      <w:r>
        <w:br/>
      </w:r>
      <w:r>
        <w:rPr>
          <w:rFonts w:ascii="Times New Roman"/>
          <w:b/>
          <w:i w:val="false"/>
          <w:color w:val="000000"/>
        </w:rPr>
        <w:t>организации питания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На пищевом блоке для обработки и приготовления пищи устанавливается специальное электрическое оборудование. Помещение кухни оборудуется механической вытяжной вентиляцией. Холодильные установки предусматриваются с термометрами. В холодильниках или холодильных установках следует четко определить места для хранения разных видов продуктов.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Соблюдаются условия </w:t>
      </w:r>
      <w:r>
        <w:rPr>
          <w:rFonts w:ascii="Times New Roman"/>
          <w:b w:val="false"/>
          <w:i w:val="false"/>
          <w:color w:val="000000"/>
          <w:sz w:val="28"/>
        </w:rPr>
        <w:t>хранения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реализации скоропортящихся пищевых продуктов.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Рекомендуемые величины калорийности и нормы потребления белков, жиров, углеводов для детей и подростков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таблицей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Наилучшее соотношение белков, жиров, углеводов составляет 1:1:4. При этом содержание белков животного происхождения (мясо, рыба, молоко, молочные продукты, яйца) должно быть не менее 50-60 % и 20-30 % от общего количества жиров составляют жиры растительного происхождения. Питание детей организовывается четырех или пятикратное с интервалом между приемами пищи не более четырех часов. Целесообразно следующее распределение общей калорийности суточного рациона питания: завтрак - 25 %; обед - 35 %; полдник - 15 %; ужин - 20 %; второй ужин - 5 %.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За один час перед сном в качестве второго ужина детям рекомендуется дать стакан молока или кисломолочного продукта.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Медицинским работником детских оздоровительных объектов составляется ежедневная меню-раскладка с учетом рекомендуемого суточного набора продуктов и таблицы замены продуктов согласно таблицам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С целью обеспечения детей в детских оздоровительных объектах витамином "С" следует проводить витаминизацию сладких блюд и напитков аскорбиновой кислотой, из расчета 35 % средней суточной потребности. Содержание аскорбиновой кислоты в одной порции витаминизированного блюда составляет: для детей в возрасте 7-11 лет 20 миллиграмм (далее - мг), для подростков 12-15 лет 25 мг, 16-18 лет 35 мг. Витаминизацию компотов рекомендуется проводить после их охлаждения до температуры плюс 12-15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C, перед их реализацией, в кисели раствор аскорбиновой кислоты вводят при его охлаждении до температуры плюс 30-35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C с последующим перемешиванием и охлаждением до температуры реализации.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Ежедневно оставляется суточная проба готовой продукции. Отбор и хранение суточных проб проводится под контролем медицинских работников. Пробу следует отбирать в чистую (обработанную кипячением) стеклянную посуду с крышкой (гарниры отбираются в отдельную посуду) и хранить в специально отведенном месте холодильника при температуре от плюс 2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 плюс 6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C.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Кулинарная обработка пищевых продуктов проводится в соответствии с требованиями, установленными к рецептурам и приготовлению блюд и кулинарных изделий для объектов общественного питания: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овощи, предназначенные для винегретов и салатов варятся в неочищенном виде. Заблаговременная варка овощей, накануне дня их использования не допускается, чистка вареных овощей проводится в варочном цехе;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овощи, идущие в питание в натуральном виде (целиком, в салатах), хорошо промываются проточной водой, очищаются и повторно тщательно промываются проточной водой. Предварительное замачивание овощей (до кулинарной обработки) не допускается;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заправка винегретов и салатов растительным маслом производится только перед их выдачей;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сохранения вкусовой и витаминной ценности продуктов пищу готовят на каждый прием и реализуют в течение одного часа с момента приготовления. Овощи, картофель следует нарезать перед варкой, закладывать в кипящую воду и варить в закрытой крышкой посуде. Свежую зелень следует закладывать в готовые блюда во время раздачи;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картофель после чистки сразу же погружают в холодную подсоленную воду, но не более чем на два - три часа;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котлеты, биточки из рыбного и мясного фарша, рыба кусками обжаривается на сковороде или противне с обеих сторон в течение трех-пяти минут, затем готовятся в духовом или жарочном шкафу при температуре плюс 250-280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C в течение пяти - семи минут;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вторые блюда из вареного мяса (кур), а также измельченное мясо, добавляемое в первое блюдо, подвергаются вторичной термической обработке - кипячению в бульоне, и храниться в нем до раздачи;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для изготовления омлетов рекомендуется употреблять диетическое яйцо. Омлеты готовят слоем 2,5-3 см в течение 8-10 минут при температуре жарочного шкафа плюс 180-200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C; яйцо варят 10 минут после закипания воды;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творожные запеканки должны иметь слой 3-4 см и изготовляться в жарочном шкафу при температуре плюс 180-200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C в течение 20-30 минут;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сосиски, вареные колбасы выдаются после термической обработки (при варке в течение пяти минут с момента закипания);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фляжное молоко следует кипятить не более двух-трех минут. После кипячения молоко охлаждается на специальных стеллажах либо в ванне при закрытой крышке.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Не допускается использовать остатки пищи от предыдущего приема, пищу, приготовленную накануне, яйца и мясо водоплавающих птиц, кровяных и ливерных колбас, консервированных продуктов домашнего приготовления. Не допускается изготовление простокваши и других кисломолочных продуктов, блинчиков с мясом, макарон по-флотски, кондитерских изделий с кремом, кремов, напитков, морсов, кваса, студней, заливных блюд (мясных и рыбных), форшмаков из сельди, изделий во фритюре, паштетов, использование молочной и кисломолочной продукции, приготовленных из не пастеризованного молока.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Выдача готовой пищи осуществляется только после снятия пробы медицинским работником детских оздоровительных объектов. Оценка качества блюд проводится по органолептическим показателям (пробу снимает непосредственно из емкостей, в которых приготовляется пища). В бракеражном журнале готовых блюд необходимо отмечать закладку основных продуктов, снятие пробы и разрешение на выдачу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При нарушении технологии приготовления пищи, а также в случае неготовности, блюдо к выдаче не допускается до устранения выявленных кулинарных недостатков.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Организацию и качество питания в детских оздоровительных объектах обеспечивают руководители врачи, диетические сестры детских оздоровительных объектов.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Медицинские работники осуществляют контроль: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 качеством продуктов, поступавших на пищевой блок, с регистрацией в журнале по контролю за качеством скоропортящихся продуктов, поступающих на пищевой блок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условиями хранения продуктов и соблюдением сроков реализации;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качеством приготовляемой пищи;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 соблюдением натуральных норм продуктов питания (по накопительной бухгалтерской ведомости каждые 10 дней);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 правильностью отбора и хранения суточной пробы;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 соблюдением правил личной гигиены сотрудниками пищевого блока и дежурными по столовой.</w:t>
      </w:r>
    </w:p>
    <w:bookmarkEnd w:id="167"/>
    <w:bookmarkStart w:name="z172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Требования к режиму дня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Все виды деятельности детей в детских оздоровительных объектах, связанные с физической нагрузкой и двигательной активностью, необходимо согласовывать с врачом.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Принятый режим дня в детских оздоровительных объектах дифференцируются в зависимости от возраста детей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климатических условий, в режим дня вносятся изменения с учетом поясного времени. В июне, июле допускается более позднее укладывание детей и более поздний подъем.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Для детей 7-9 летнего возраста продолжительность работ не должна превышать одного часа в день; 10-11 лет - 1,5 часа в день; 12-13 лет два часа; для подростков 14-15 лет три часа в день, для подростков 16-18 лет четыре часа в день.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Дети не допускаются к приготовлению пищи, чистке вареных овощей, раздаче готовой продукции, к резке хлеба, мытью чайной, столовой и кухонной посуды, разносу горячей пищи.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Не допускается привлекать детей к работам, связанным с высокой физической нагрузкой (переноска и передвижение тяжестей, пилка дров, стирка постельного белья), опасными для жизни и здоровья (мытье окон, уборка санитарных узлов, умывальных комнат, уборка и вывоз отбросов, нечистот, обработка чаши бассейна).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При организации дежурств детей по столовой и участку необходимо предусмотреть чередование работ так, чтобы одни дети дежурили в столовой в первую половину дня (завтрак, обед), а другие во вторую (полдник, ужин). Дежурство одних и тех же детей по столовой и на территории детских оздоровительных объектов организовывается не чаще одного раза в 7-10 дней.</w:t>
      </w:r>
    </w:p>
    <w:bookmarkEnd w:id="175"/>
    <w:bookmarkStart w:name="z180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Требования к организации физического воспитания и</w:t>
      </w:r>
      <w:r>
        <w:br/>
      </w:r>
      <w:r>
        <w:rPr>
          <w:rFonts w:ascii="Times New Roman"/>
          <w:b/>
          <w:i w:val="false"/>
          <w:color w:val="000000"/>
        </w:rPr>
        <w:t>оздоровительных мероприятий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Мероприятия по физическому воспитанию детей должны соответствовать их возрасту, состоянию здоровья, уровню физического развития и физической подготовленности.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Физкультурно-оздоровительная работа в детских оздоровительных объектах проводится по согласованию с врачом и состоит из: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утренней гимнастики;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закаливания, воздушных и солнечных ванн, обтирания, обливания, купания;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занятий физкультурой в секциях;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общелагерных и отрядных прогулок, экскурсий, походов и игр;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спортивных соревнований.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Распределение на медицинские группы для занятий физкультурой проводятся врачом. Детям основной медицинской группы допускается участвовать во всех физкультурно-оздоровительных и спортивно-массовых мероприятиях без ограничений.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детьми подготовительной медицинской группы должны проводиться физкультурно-оздоровительные мероприятия с учетом состояния здоровья и индивидуальной переносимости. Они допускаются к занятиям из спортивных кружков или секций без участия в соревнованиях и сдачи утвержденных нормативов. Допускается участие в однодневных туристических походах.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Утренняя гимнастика проводится ежедневно в течение 10-15 минут на открытом воздухе, в дождливую погоду - в хорошо проветриваемых помещениях. Форма одежды должна быть спортивная с учетом погодных условий. При соответствующих погодных условиях допускается занятие зарядкой босиком.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Все участники похода должны пройти медицинский осмотр. Маршруты, места купания заблаговременно обследуются медицинским и педагогическим персоналом. За 1-2 дня до отправления детей в поход врачом должен быть подписан маршрутный лист. Туристические походы проводятся с участием медицинского работника, виды и продолжительность которых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Примерный суточный набор продуктов на одного участника, во время туристического похода: хлеб - 400 грамм (далее - г); крупа и макаронные изделия - 200 г; сахар - 150 г; мясо консервированное (тушеное) - 100 г; сгущенное молоко - 100 г; масло сливочное (топленое) - 50 г; сыр - 50 г; фрукты - 50 - 100 г, кроме того, дети обеспечиваются индивидуальными фляжками с кипяченой водой.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В детских оздоровительных объектах следует использовать различного вида тренажеры и тренажерные устройства (велотренажеры, гребные тренажеры, гимнастические комплексы), которые устанавливаются в спортивных залах и на открытых игровых и спортивных площадках.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Закаливающие мероприятия необходимо начинать с первых дней пребывания ребенка в детских оздоровительных объектах: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солнечные ванны назначаются детям после окончания периода адаптации и приема воздушных ванн. Их следует проводить в утренние или вечерние часы на пляже, специальных площадках (соляриях) защищенных от ветра, спустя час - полтора после еды;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водные процедуры следует начинать с первых дней пребывания детей в детских оздоровительных объектах с обтираниями влажным полотенцем после утренней гимнастики, в начале теплой (плюс 30-35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C), а затем прохладной водой (плюс 10-15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C);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купание проводится один раз в день. Начинать купание необходимо в солнечные и безветренные дни при температуре воды не ниже плюс 20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C, а воздуха не ниже плюс 23; в дальнейшем после недели регулярного купания - при температуре воды не ниже плюс 18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C для детей основной и плюс 19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C - для детей подготовительной групп. Продолжительность купания в первый день составляет 5-7 минут, время пребывания в воде ежедневно увеличивается и может достигать 25-30 минут. Время принятия солнечных ванн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Сроки возобновления занятий физическими упражнениями после перенесенных острых заболеваний определяются врачом в каждом случае индивидуально.</w:t>
      </w:r>
    </w:p>
    <w:bookmarkEnd w:id="194"/>
    <w:bookmarkStart w:name="z199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Гигиеническое воспитание детей в детских оздоровительных</w:t>
      </w:r>
      <w:r>
        <w:br/>
      </w:r>
      <w:r>
        <w:rPr>
          <w:rFonts w:ascii="Times New Roman"/>
          <w:b/>
          <w:i w:val="false"/>
          <w:color w:val="000000"/>
        </w:rPr>
        <w:t>объектах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Гигиеническое воспитание детей в детских оздоровительных объектах проводится медицинским и педагогическим персоналом. Общее руководство этой работой осуществляет врач. План гигиенического воспитания детей утверждается на педагогическом совете детских оздоровительных объектов.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Гигиеническое воспитание детей в детских оздоровительных объектах строится на санитарно-просветительной работе и пропаганде здорового образа жизни. Выбор тематики бесед, проводимых по отрядам (продолжительность не более 15-20 минут) направлен: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предупреждение случаев отравления ядовитыми грибами, растениями, ягодами;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профилактику детского травматизма, обучение правилам оказания первой помощи при несчастных случаях;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разъяснение о вреде курения, алкоголя, употребления наркотиков;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профилактику венерических заболеваний, СПИД, соблюдения правил личной гигиены.</w:t>
      </w:r>
    </w:p>
    <w:bookmarkEnd w:id="201"/>
    <w:bookmarkStart w:name="z206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Санитарно-эпидемиологические требования к оказанию</w:t>
      </w:r>
      <w:r>
        <w:br/>
      </w:r>
      <w:r>
        <w:rPr>
          <w:rFonts w:ascii="Times New Roman"/>
          <w:b/>
          <w:i w:val="false"/>
          <w:color w:val="000000"/>
        </w:rPr>
        <w:t>медицинской помощи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Медицинские работники оказывают комплекс медицинских услуг, включающих лекарственную помощь, направленных на сохранение и восстановление здоровья детей и осуществляют: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организационно-подготовительной работы перед выездом детей в детских оздоровительных объектах, предварительный осмотр и проверку готовности помещений, территории детских оздоровительных объектов, мест купания и занятия спортом, осмотр окружающей местности;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комиссионной приемке детских оздоровительных объектов;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оборудование медицинского кабинета и изолятора, оснащение их необходимым набором медикаментов и перевязочного материала, медицинской документацией,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правилам;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проверку медицинских документов на каждого сотрудника детских оздоровительных объектов;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медицинского осмотра при приеме детей, проверку наличия и правильного заполнения медицинской справки на школьника, отъезжающего в детские оздоровительные объекты,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сопровождение детей в детских оздоровительных объектах и при возвращении из него;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систематическое наблюдение за состоянием здоровья детей, особенно за детьми с отклонениями в состоянии здоровья;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распределение детей на медицинские группы для занятий физкультурой;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информирование руководителей детских оздоровительных объектов, педагогов-организаторов, инструкторов по физической культуре и спорту о состоянии здоровья детей, рекомендуемом режиме для детей с отклонениями в состоянии здоровья;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ежедневного амбулаторного приема, оказание заболевшим медицинской помощи;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 заболевших детей, своевременная их изоляция, организация лечения и ухода за детьми, находящимися в изоляторе: осуществление (при показаниях) госпитализации заболевших детей в больничные организации;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оказание первой медицинской помощи при возникновении несчастных случаев, транспортировка в ближайший стационар;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немедленную передачу экстренного извещения в государственные органы санитарно-эпидемиологической службы на соответствующих территориях и здравоохранения, о случаях инфекционных заболеваний, с организацией (совместно с начальниками детских оздоровительных объектов) госпитализации и транспортировки заболевших в больницу и проведение санитарно-противоэпидемических мероприятий;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контроль за организацией питания детей: качеством поступающих продуктов, условиями их хранения, соблюдением сроков реализации, технологией приготовления, качеством готовой пищи, санитарным состоянием и содержанием пищевого блока, мытьем посуды, проведением "С"-витаминизации пищи, ежедневным осмотром персонала пищевого блока и дежурных детей на гнойничковые заболевания, отбор суточной пробы;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контроль за санитарным состоянием и содержанием всех помещений и территорий, источников водоснабжения;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контроль за соблюдением правил личной гигиены детьми и персоналом, проведение санитарно-просветительной работы;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организацию и проведение санитарно-противоэпидемических мероприятий;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проведение игр, викторин, дней здоровья, вечеров вопросов и ответов, организация санитарных постов и руководство их работой;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контроль за организацией физического воспитания детей, за состоянием и содержанием мест занятий физической культурой, наблюдение за правильным проведением мероприятий физической культурой в зависимости от возраста и состояния здоровья детей и оздоровительных мероприятий;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медицинской документации;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проведение оценки эффективности оздоровления детей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В детских оздоровительных объектах необходимо вести учетно-отчетную документацию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детским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оздоровительным объектам"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231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Акт</w:t>
      </w:r>
      <w:r>
        <w:br/>
      </w:r>
      <w:r>
        <w:rPr>
          <w:rFonts w:ascii="Times New Roman"/>
          <w:b/>
          <w:i w:val="false"/>
          <w:color w:val="000000"/>
        </w:rPr>
        <w:t>готовности детских оздоровительных объектов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 __________ 20__ г.                       №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Организация (наименование, адрес)</w:t>
      </w:r>
    </w:p>
    <w:bookmarkStart w:name="z23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Комиссия в составе ___________________________________________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произвела приемку детского оздоровительного объекта.</w:t>
      </w:r>
    </w:p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1. Детский оздоровительный объект расположен: (подробный адрес,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удаленность от железной дороги, населенного пункта, больницы).</w:t>
      </w:r>
    </w:p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2. Территория детского оздоровительного объекта: общая площадь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площадь на одного человека _________ соответствие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нормам (да, нет) 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Ограждение (штакетник) (да, нет) ___________.</w:t>
      </w:r>
    </w:p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Высота ограждения _____________.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3. Наличие подъездных путей (шоссе, проселочная дорога), их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и пригодность для использования.</w:t>
      </w:r>
    </w:p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4. Детский оздоровительный объект летнего или круглогодичного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функционирования (нужное подчеркнуть).</w:t>
      </w:r>
    </w:p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5. Здание стационарное или арендованное (подчеркнуть), с какого года функционирует.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6. Расчетная вместимость _________ количество смен _________.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7. Размещение спальных помещений в зданиях, корпуса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(отапливаемых, не отапливаемых), палатках (нужное подчеркнуть), их количество (каждого в отдельности).</w:t>
      </w:r>
    </w:p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8. Площадь в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одного ребенка в спальной _____, количество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 в спальных комнатах: для младших школьников_______, для старших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школьников_________.</w:t>
      </w:r>
    </w:p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9. Наличие и готовность к эксплуатации основных и вспомогательных помещений спальных корпусов и помещений культурно-массового назначения, соответствие их состава и площадей действующим нормам (каждого в отдельности) гардеробная, помещения для сушки одежды и обуви, для хранения чемоданов, помещения дневного пребывания, комната вожатого, комната педагога, умывальные с ножными ваннами, уборные (раздельные для мальчиков и девочек), помещения для работы кружков клуб, эстрада.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10. Пищевой блок: число мест в обеденном зале _________________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на одно посадочное место соответствие их нормам (да, нет).</w:t>
      </w:r>
    </w:p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обеденных залов мебелью с учетом роста детей в соответствии с требованиями действующих стандартов.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Наличие установленного нормами набора помещений в зависимости от типа и времени функционирования детского оздоровительного объекта (перечень и площадь каждого помещения) и готовность их к эксплуатации: в обеденном зале, производственные, складские, технические, бытовые помещения для персонала.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Помещения медицинского назначения (площадь и состояние готовности к эксплуатации); приемная, кабинет врача, кабинет зубного врача, процедурная, комната медицинской сестры, уборная с умывальником в шлюзе, изолятор: палата (число, площадь), число коек, наличие боксов, подсобные помещения (какие, площадь), их </w:t>
      </w:r>
      <w:r>
        <w:rPr>
          <w:rFonts w:ascii="Times New Roman"/>
          <w:b w:val="false"/>
          <w:i w:val="false"/>
          <w:color w:val="000000"/>
          <w:sz w:val="28"/>
        </w:rPr>
        <w:t>оборудование.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Наличие и готовность к эксплуатации бани, душевые (число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рожков), кабины личной гигиены девочек, прачечной, постирочной.</w:t>
      </w:r>
    </w:p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Наличие централизованных источников водоснабжения и канализации.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подводки и подачи холодной и горячей воды ко всем моечным ваннам, раковинам.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Наличие электрокипятильника.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Обеспеченность пищевого блока инвентарем, оборудованием, посудой.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Готовность пищевого блока к эксплуатации.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Условия хранения продуктов (скоропортящихся, сухих, овощей). Наличие холодильного оборудования и других источников холода (холодильные камеры, бытовые холодильники, ледники), их исправность и температурный режим. Готовность их к эксплуатации.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Обеспечение нормируемых уровней естественного и искусственного освещения основных помещений: в спальных, медицинских, пищевого блока, культурно-массового назначения.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Территория детского оздоровительного объекта: общая площадь, площадь на одного человека, соответствие их нормам (да, нет). Ограждение (да, нет), высота ограждения.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Наличие водоема и организация мест купания в соответствии с требованиями действующих санитарных правил и норм. Наличие необходимого оборудования для мест купания, готовность их к эксплуатации.</w:t>
      </w:r>
    </w:p>
    <w:bookmarkEnd w:id="251"/>
    <w:bookmarkStart w:name="z26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Общая линейка (да, нет). Площадка для костра (да, нет).</w:t>
      </w:r>
    </w:p>
    <w:bookmarkEnd w:id="252"/>
    <w:bookmarkStart w:name="z26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Сооружение для физкультуры и спорта, оборудование (перечень, количество, размеры, соответствие их установленным санитарным правилам и нормам).</w:t>
      </w:r>
    </w:p>
    <w:bookmarkEnd w:id="253"/>
    <w:bookmarkStart w:name="z26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Наличие игровых площадок, аттракционов, их оборудование, готовность к эксплуатации.</w:t>
      </w:r>
    </w:p>
    <w:bookmarkEnd w:id="254"/>
    <w:bookmarkStart w:name="z26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Уголок юного натуралиста, живой уголок.</w:t>
      </w:r>
    </w:p>
    <w:bookmarkEnd w:id="255"/>
    <w:bookmarkStart w:name="z26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Наличие оборудованных площадок: географическая, астрономическая.</w:t>
      </w:r>
    </w:p>
    <w:bookmarkEnd w:id="256"/>
    <w:bookmarkStart w:name="z26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Условия размещения обслуживающего персонала.</w:t>
      </w:r>
    </w:p>
    <w:bookmarkEnd w:id="257"/>
    <w:bookmarkStart w:name="z26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Обеспеченность жестким инвентарем, мягким инвентарем (количество смен белья). Обеспеченность инвентарем для работы кружков (каким, количество).</w:t>
      </w:r>
    </w:p>
    <w:bookmarkEnd w:id="258"/>
    <w:bookmarkStart w:name="z27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Укомплектованность штата (количество): воспитателей, вожатых, других педагогических работников, медицинского персонала, административно-хозяйственного и обслуживающего персонала.</w:t>
      </w:r>
    </w:p>
    <w:bookmarkEnd w:id="259"/>
    <w:bookmarkStart w:name="z27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Наличие договора о вывозе пищевых отходов, мусора, очистке выгребов.</w:t>
      </w:r>
    </w:p>
    <w:bookmarkEnd w:id="260"/>
    <w:bookmarkStart w:name="z27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Выполнение плана-задания (качество).</w:t>
      </w:r>
    </w:p>
    <w:bookmarkEnd w:id="261"/>
    <w:bookmarkStart w:name="z27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32. Заключение комиссии _________________________________.</w:t>
      </w:r>
    </w:p>
    <w:bookmarkEnd w:id="262"/>
    <w:bookmarkStart w:name="z27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33.                   Подписи     членов      комиссии:</w:t>
      </w:r>
    </w:p>
    <w:bookmarkEnd w:id="2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детским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оздоровительным объектам"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276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Медицинская обменная справка (карта)</w:t>
      </w:r>
      <w:r>
        <w:br/>
      </w:r>
      <w:r>
        <w:rPr>
          <w:rFonts w:ascii="Times New Roman"/>
          <w:b/>
          <w:i w:val="false"/>
          <w:color w:val="000000"/>
        </w:rPr>
        <w:t>на школьника, отъезжающего в детский оздоровительный</w:t>
      </w:r>
      <w:r>
        <w:br/>
      </w:r>
      <w:r>
        <w:rPr>
          <w:rFonts w:ascii="Times New Roman"/>
          <w:b/>
          <w:i w:val="false"/>
          <w:color w:val="000000"/>
        </w:rPr>
        <w:t>объект</w:t>
      </w:r>
    </w:p>
    <w:bookmarkEnd w:id="264"/>
    <w:bookmarkStart w:name="z27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Фамилия, имя, отчество ______________ возраст ____________</w:t>
      </w:r>
    </w:p>
    <w:bookmarkEnd w:id="265"/>
    <w:bookmarkStart w:name="z27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Домашний адрес, телефон.</w:t>
      </w:r>
    </w:p>
    <w:bookmarkEnd w:id="266"/>
    <w:bookmarkStart w:name="z27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№ школы, класс, № поликлиники.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Состояние здоровья (если состоит на учете, указать диагноз).</w:t>
      </w:r>
    </w:p>
    <w:bookmarkStart w:name="z28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Перенесенные инфекционные заболевания (корь, скарлатина, коклюш, эпидемический паротит, вирусный гепатит (А, В, С), ветряная оспа, дизентерия, другие инфекционные заболевания).</w:t>
      </w:r>
    </w:p>
    <w:bookmarkEnd w:id="268"/>
    <w:bookmarkStart w:name="z28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Выписка из карты профилактических прививок.</w:t>
      </w:r>
    </w:p>
    <w:bookmarkEnd w:id="269"/>
    <w:bookmarkStart w:name="z28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Физическое развитие.</w:t>
      </w:r>
    </w:p>
    <w:bookmarkEnd w:id="270"/>
    <w:bookmarkStart w:name="z28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Физкультурная группа.</w:t>
      </w:r>
    </w:p>
    <w:bookmarkEnd w:id="271"/>
    <w:bookmarkStart w:name="z28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Рекомендуемый режим.</w:t>
      </w:r>
    </w:p>
    <w:bookmarkEnd w:id="272"/>
    <w:bookmarkStart w:name="z28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Отсутствие контакта с инфекционным больным.</w:t>
      </w:r>
    </w:p>
    <w:bookmarkEnd w:id="273"/>
    <w:bookmarkStart w:name="z28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Дата выдачи справки, подпись врача поликлиники.</w:t>
      </w:r>
    </w:p>
    <w:bookmarkEnd w:id="274"/>
    <w:bookmarkStart w:name="z28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вторая заполняется врачом детского оздоровительного объекта</w:t>
      </w:r>
    </w:p>
    <w:bookmarkEnd w:id="275"/>
    <w:bookmarkStart w:name="z28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Состояние здоровья и перенесенные заболевания во время пребывания в детский оздоровительный объект.</w:t>
      </w:r>
    </w:p>
    <w:bookmarkEnd w:id="276"/>
    <w:bookmarkStart w:name="z28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Контакт с инфекционными больными.</w:t>
      </w:r>
    </w:p>
    <w:bookmarkEnd w:id="277"/>
    <w:bookmarkStart w:name="z29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Диагноз перенесенных заболеваний и получение профилактических прививок во время пребывания в детские оздоровительные объекты.</w:t>
      </w:r>
    </w:p>
    <w:bookmarkEnd w:id="278"/>
    <w:bookmarkStart w:name="z29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Эффективность оздоровления в детском оздоровительном объекте. Общее состояние.</w:t>
      </w:r>
    </w:p>
    <w:bookmarkEnd w:id="279"/>
    <w:bookmarkStart w:name="z29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Вес при поступлении, выписке.</w:t>
      </w:r>
    </w:p>
    <w:bookmarkEnd w:id="280"/>
    <w:bookmarkStart w:name="z29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Динамометрия.</w:t>
      </w:r>
    </w:p>
    <w:bookmarkEnd w:id="281"/>
    <w:bookmarkStart w:name="z29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Спирометрия.</w:t>
      </w:r>
    </w:p>
    <w:bookmarkEnd w:id="282"/>
    <w:bookmarkStart w:name="z29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Дата заполнения.</w:t>
      </w:r>
    </w:p>
    <w:bookmarkEnd w:id="283"/>
    <w:bookmarkStart w:name="z29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Подпись врача детского оздоровительного объекта.</w:t>
      </w:r>
    </w:p>
    <w:bookmarkEnd w:id="284"/>
    <w:bookmarkStart w:name="z29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Справка подлежит возвращению в медицинскую организацию по месту жительства.</w:t>
      </w:r>
    </w:p>
    <w:bookmarkEnd w:id="2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детским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оздоровительным объектам"</w:t>
            </w:r>
          </w:p>
        </w:tc>
      </w:tr>
    </w:tbl>
    <w:bookmarkStart w:name="z299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Состав, количество и площади</w:t>
      </w:r>
      <w:r>
        <w:br/>
      </w:r>
      <w:r>
        <w:rPr>
          <w:rFonts w:ascii="Times New Roman"/>
          <w:b/>
          <w:i w:val="false"/>
          <w:color w:val="000000"/>
        </w:rPr>
        <w:t>физкультурно-оздоровительных сооружений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1278"/>
        <w:gridCol w:w="1278"/>
        <w:gridCol w:w="1278"/>
        <w:gridCol w:w="1480"/>
        <w:gridCol w:w="1480"/>
        <w:gridCol w:w="1278"/>
        <w:gridCol w:w="1480"/>
        <w:gridCol w:w="1481"/>
      </w:tblGrid>
      <w:tr>
        <w:trPr>
          <w:trHeight w:val="30" w:hRule="atLeast"/>
        </w:trPr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площадь физкультурно-оздоровительных сооружений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штучно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вместимости детского оздоровительного 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 участка, предназначенного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физкультурно-оздоровительным сооружениям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Обязательные: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Площадка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1/360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1/360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1/360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2/720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2/720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2/720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3/1080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4/1440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Площадка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бадминтона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1/120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1/120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2/240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3/360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4/480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4/480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5/560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6/720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Площадка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настольного тенниса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1/72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1/72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2/144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3/216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4/288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4/288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5/360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6/432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Место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прыжков в высоту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1/493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1/493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1/493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1/493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1/493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1/493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Место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прыжков в длину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1/121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1/121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1/121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1/121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1/121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1/121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Прямая беговая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1/650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1/650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1/650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1/650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1/650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1/650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Площадка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атлетики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1/3000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1/3000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Дорожка здоровья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1/800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2/1200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2/1200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6/1816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6/1816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8/2008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13/2725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13/2752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3/4488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14/5040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19/3956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Дополнительные: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Площадка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игровых видов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(комбинированная)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1/1032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1/1032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1/1032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Площадка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(комбинированная)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1/658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2/1116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Площадка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игр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метаний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1/3225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1/3225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1/3225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1/3225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Спорт ядро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легкоатлетической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площадкой и беговой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дорожкой 333,3 м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1/8500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Футбольное поле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1/2400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1/2400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1/2400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Теннисный корт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учебной стенкой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1/840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1/840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Теннисный спорт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1/648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1/648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1/648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1/648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Площадка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роликовых коньках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досках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1/400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1/400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1/400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1/400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2/800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1/800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1/2400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1/2400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2/2800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4/4844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4/5305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4/5305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5/5897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7/11904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детским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оздоровительным объектам"</w:t>
            </w:r>
          </w:p>
        </w:tc>
      </w:tr>
    </w:tbl>
    <w:bookmarkStart w:name="z301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Примерный набор продуктов для загородных</w:t>
      </w:r>
      <w:r>
        <w:br/>
      </w:r>
      <w:r>
        <w:rPr>
          <w:rFonts w:ascii="Times New Roman"/>
          <w:b/>
          <w:i w:val="false"/>
          <w:color w:val="000000"/>
        </w:rPr>
        <w:t>детских оздоровительных объектов в день на 1 ребенка</w:t>
      </w:r>
    </w:p>
    <w:bookmarkEnd w:id="287"/>
    <w:bookmarkStart w:name="z302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Таблица 1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0"/>
        <w:gridCol w:w="5540"/>
      </w:tblGrid>
      <w:tr>
        <w:trPr>
          <w:trHeight w:val="30" w:hRule="atLeast"/>
        </w:trPr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продуктов в граммах</w:t>
            </w:r>
          </w:p>
        </w:tc>
      </w:tr>
      <w:tr>
        <w:trPr>
          <w:trHeight w:val="30" w:hRule="atLeast"/>
        </w:trPr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полужирный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</w:tr>
      <w:tr>
        <w:trPr>
          <w:trHeight w:val="30" w:hRule="atLeast"/>
        </w:trPr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ржаной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(в том числе булочки)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бобовые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и кондитерские изделия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картофельная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свежие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специи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</w:p>
    <w:bookmarkStart w:name="z303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замены продуктов по основным пищевым веществам</w:t>
      </w:r>
    </w:p>
    <w:bookmarkEnd w:id="289"/>
    <w:bookmarkStart w:name="z304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Таблица 2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3031"/>
        <w:gridCol w:w="1605"/>
        <w:gridCol w:w="3031"/>
        <w:gridCol w:w="3889"/>
      </w:tblGrid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в граммах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заменитель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в граммах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Добавить (+);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снять (-) гр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кролика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(–)6,8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баранина 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(-)2,1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верблюжатина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(-)3,6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лося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(+)6,5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оленина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(-)2,2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говяжья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(+)4,1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свиная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(+)3,9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 2 категории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(-)1,8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яичный порошок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(+)11,9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треска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(+)7,6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полужирный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(-)1,6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(-)18,1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сухое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(+)0,4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сгущенное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стерилизованное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(+)1,0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сгущенное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сахаром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(-)17,4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 сухие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(+)1,6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 сгущенные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сахаром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(-)11,7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полужирный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(+)4,5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(+)4,7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треска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(+)4,7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(пошехонский)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(+)4,7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(+)4,6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яичный порошок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(+)4,3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полужирный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(+)1,3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треска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(+)10,2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(+)1,3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полужирный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(+)2,3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(+)3,5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треска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(+)0,3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сахар(-)8,4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(пошехонский)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(+)0,3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яичный порошок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(-)0,5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треска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говядина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(-)1,5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полужирный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(-)10,8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(-)2,8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яичный порошок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(-)16,8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(-)2,8</w:t>
            </w:r>
          </w:p>
        </w:tc>
      </w:tr>
    </w:tbl>
    <w:p>
      <w:pPr>
        <w:spacing w:after="0"/>
        <w:ind w:left="0"/>
        <w:jc w:val="left"/>
      </w:pPr>
    </w:p>
    <w:bookmarkStart w:name="z305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Величины калорийности и нормы потребления</w:t>
      </w:r>
      <w:r>
        <w:br/>
      </w:r>
      <w:r>
        <w:rPr>
          <w:rFonts w:ascii="Times New Roman"/>
          <w:b/>
          <w:i w:val="false"/>
          <w:color w:val="000000"/>
        </w:rPr>
        <w:t>белков, жиров и углеводов</w:t>
      </w:r>
    </w:p>
    <w:bookmarkEnd w:id="291"/>
    <w:bookmarkStart w:name="z306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Таблица 3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1"/>
        <w:gridCol w:w="1995"/>
        <w:gridCol w:w="1581"/>
        <w:gridCol w:w="1164"/>
        <w:gridCol w:w="1581"/>
        <w:gridCol w:w="1164"/>
        <w:gridCol w:w="750"/>
        <w:gridCol w:w="1584"/>
      </w:tblGrid>
      <w:tr>
        <w:trPr>
          <w:trHeight w:val="30" w:hRule="atLeast"/>
        </w:trPr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Калорий-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(ккал)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Жиры 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</w:tc>
        <w:tc>
          <w:tcPr>
            <w:tcW w:w="1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г/день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года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лет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 лет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11-13 лет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</w:tbl>
    <w:p>
      <w:pPr>
        <w:spacing w:after="0"/>
        <w:ind w:left="0"/>
        <w:jc w:val="left"/>
      </w:pPr>
    </w:p>
    <w:bookmarkStart w:name="z307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отходов при холодной и тепловой</w:t>
      </w:r>
      <w:r>
        <w:br/>
      </w:r>
      <w:r>
        <w:rPr>
          <w:rFonts w:ascii="Times New Roman"/>
          <w:b/>
          <w:i w:val="false"/>
          <w:color w:val="000000"/>
        </w:rPr>
        <w:t>обработке продуктов</w:t>
      </w:r>
    </w:p>
    <w:bookmarkEnd w:id="293"/>
    <w:bookmarkStart w:name="z308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Таблица 4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3"/>
        <w:gridCol w:w="4027"/>
        <w:gridCol w:w="3090"/>
      </w:tblGrid>
      <w:tr>
        <w:trPr>
          <w:trHeight w:val="30" w:hRule="atLeast"/>
        </w:trPr>
        <w:tc>
          <w:tcPr>
            <w:tcW w:w="5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отхода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холодной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тепловой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(говядина)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вареное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тушеное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(мелкие куски: азу, гуляш, поджарка,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бефстроганов)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Котлеты, битки, шницели, жареные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Тефтели, жареные и тушеные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Зразы рубленые, жареные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 с яйцом, жареный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 вареные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тушеная и жареная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хек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хек отварная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хек жареная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Филе хека (с кожей без костей)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Филе хека жареное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Филе хека припущенное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Треска отварная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Треска жареная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Филе трески (с кожей, без костей)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Филе трески жареное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Филе трески припущенное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Сосиски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вареная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сырокопченая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при протирании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очищенный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молодой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жареный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вареный в кожуре с последующей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очисткой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сырая очищенная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пассированная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вареная в кожуре с последующей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очисткой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вареная или пропущенная дольками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мелкими кубиками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сырая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очищенная отварная с последующей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очисткой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свежая очищенная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тушеная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пассированный для супов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для соусов и вторых блюд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зеленый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свежие неочищенные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свежие очищенные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Помидоры (томаты свежие)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Редис красный с ботвой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Редис красный обрезной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Горошек зеленый консервированный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Кабачки при тушении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Арбузы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Яблоки с удаленной семенной коробочкой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 с удаленной семенной коробочкой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Абрикосы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Персики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Слива свежая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Вишни с плодоножкой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Вишни без плодоножки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Смородина красная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Смородина черная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Земляника садовая (клубника)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Клюква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очищенный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309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заполнения журнала по контролю</w:t>
      </w:r>
      <w:r>
        <w:br/>
      </w:r>
      <w:r>
        <w:rPr>
          <w:rFonts w:ascii="Times New Roman"/>
          <w:b/>
          <w:i w:val="false"/>
          <w:color w:val="000000"/>
        </w:rPr>
        <w:t>за качеством готовой пищи (бракеражный)</w:t>
      </w:r>
    </w:p>
    <w:bookmarkEnd w:id="295"/>
    <w:bookmarkStart w:name="z310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Таблица 5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2033"/>
        <w:gridCol w:w="1515"/>
        <w:gridCol w:w="1515"/>
        <w:gridCol w:w="1515"/>
        <w:gridCol w:w="2203"/>
        <w:gridCol w:w="1864"/>
        <w:gridCol w:w="828"/>
      </w:tblGrid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(завтрак,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полдник,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ужин)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и данные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меню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венности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С-витами-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311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заполнения журнала по контролю за</w:t>
      </w:r>
      <w:r>
        <w:br/>
      </w:r>
      <w:r>
        <w:rPr>
          <w:rFonts w:ascii="Times New Roman"/>
          <w:b/>
          <w:i w:val="false"/>
          <w:color w:val="000000"/>
        </w:rPr>
        <w:t>качеством скоропортящихся продуктов, поступающих на</w:t>
      </w:r>
      <w:r>
        <w:br/>
      </w:r>
      <w:r>
        <w:rPr>
          <w:rFonts w:ascii="Times New Roman"/>
          <w:b/>
          <w:i w:val="false"/>
          <w:color w:val="000000"/>
        </w:rPr>
        <w:t>пищевой блок</w:t>
      </w:r>
    </w:p>
    <w:bookmarkEnd w:id="297"/>
    <w:bookmarkStart w:name="z312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Таблица 6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8"/>
        <w:gridCol w:w="4027"/>
        <w:gridCol w:w="1788"/>
        <w:gridCol w:w="2908"/>
        <w:gridCol w:w="1789"/>
      </w:tblGrid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 качество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поступающих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пищевой блок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детским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оздоровительным объектам"</w:t>
            </w:r>
          </w:p>
        </w:tc>
      </w:tr>
    </w:tbl>
    <w:bookmarkStart w:name="z314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Режим дня в детских оздоровительных объектах</w:t>
      </w:r>
    </w:p>
    <w:bookmarkEnd w:id="299"/>
    <w:bookmarkStart w:name="z315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Таблица 1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2"/>
        <w:gridCol w:w="4874"/>
        <w:gridCol w:w="4874"/>
      </w:tblGrid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режима дня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лет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лет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и уборка постелей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8.00-8.10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8.00-8.10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Утренняя гимнастика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8.10-8.30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8.10-8.30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процедуры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8.30-8.50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8.30-8.50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Утренняя линейка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8.50-9.00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8.50-9.00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Завтрак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9.00-9.30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9.00-9.30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отрядов, звеньев, кружков, участие детей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общественно-полезном труде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9.30-11.10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9.30-11.10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Оздоровительные гигиенические процедуры (воздушные,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солнечные ванны, душ, купание), обучение плаванию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11.10-12.30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11.10-12.30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Свободное время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12.30-13.30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12.30-13.30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13.30-14.30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13.30-14.30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Послеобеденный дневной отдых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14.30-16.00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14.30-16.00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Полдник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16.00-16.30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16.00-16.30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в кружках, спортивных секциях, разновозрастных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группах и объединениях, участие в общих мероприятиях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16.30-18.30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16.30-18.30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Свободное время, тихие игры, индивидуальное чтение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18.30-19.00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18.30-19.00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Ужин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19.00-20.00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19.00-20.00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Вечера, костры, отрядные мероприятия, линейка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20.00-20.30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20.00-21.30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21.30-21.45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Вечерний туалет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20.30-21.00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21.45-22.00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21.00-8.00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22.00-8.00</w:t>
            </w:r>
          </w:p>
        </w:tc>
      </w:tr>
    </w:tbl>
    <w:p>
      <w:pPr>
        <w:spacing w:after="0"/>
        <w:ind w:left="0"/>
        <w:jc w:val="left"/>
      </w:pPr>
    </w:p>
    <w:bookmarkStart w:name="z316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Продолжительность туристических походов и экскурсий</w:t>
      </w:r>
    </w:p>
    <w:bookmarkEnd w:id="301"/>
    <w:bookmarkStart w:name="z317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Таблица 2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8"/>
        <w:gridCol w:w="1898"/>
        <w:gridCol w:w="3023"/>
        <w:gridCol w:w="1443"/>
        <w:gridCol w:w="3698"/>
      </w:tblGrid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похода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возрасту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сос-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продол-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(дни)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(км)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Туристические прогулки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лет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8-30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Экскурсии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лет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8-30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Однодневный поход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лет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8-30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6-15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Четырехдневный поход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 лет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8-30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10-25</w:t>
            </w:r>
          </w:p>
        </w:tc>
      </w:tr>
    </w:tbl>
    <w:p>
      <w:pPr>
        <w:spacing w:after="0"/>
        <w:ind w:left="0"/>
        <w:jc w:val="left"/>
      </w:pPr>
    </w:p>
    <w:bookmarkStart w:name="z318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дозирования солнечных ванн</w:t>
      </w:r>
    </w:p>
    <w:bookmarkEnd w:id="303"/>
    <w:bookmarkStart w:name="z319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Таблица 3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3"/>
        <w:gridCol w:w="4676"/>
        <w:gridCol w:w="3684"/>
        <w:gridCol w:w="2397"/>
      </w:tblGrid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группа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облучения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(мин.)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 облучения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процедуры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left"/>
      </w:pPr>
    </w:p>
    <w:bookmarkStart w:name="z32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наружной температуре воздуха от плюс 17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С до плюс 20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С, время суток с 9 до 11 часов, при безоблачном небе, в условиях средней полосы.</w:t>
      </w:r>
    </w:p>
    <w:bookmarkEnd w:id="3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детским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оздоровительным объектам"</w:t>
            </w:r>
          </w:p>
        </w:tc>
      </w:tr>
    </w:tbl>
    <w:bookmarkStart w:name="z322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Примерный список лекарственных средств и изделий</w:t>
      </w:r>
      <w:r>
        <w:br/>
      </w:r>
      <w:r>
        <w:rPr>
          <w:rFonts w:ascii="Times New Roman"/>
          <w:b/>
          <w:i w:val="false"/>
          <w:color w:val="000000"/>
        </w:rPr>
        <w:t>медицинского назначения из расчета на 100 детей</w:t>
      </w:r>
      <w:r>
        <w:br/>
      </w:r>
      <w:r>
        <w:rPr>
          <w:rFonts w:ascii="Times New Roman"/>
          <w:b/>
          <w:i w:val="false"/>
          <w:color w:val="000000"/>
        </w:rPr>
        <w:t>(на одну смену)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8"/>
        <w:gridCol w:w="3252"/>
      </w:tblGrid>
      <w:tr>
        <w:trPr>
          <w:trHeight w:val="30" w:hRule="atLeast"/>
        </w:trPr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марлевые медицинские стерильные и нестерильные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штук</w:t>
            </w:r>
          </w:p>
        </w:tc>
      </w:tr>
      <w:tr>
        <w:trPr>
          <w:trHeight w:val="30" w:hRule="atLeast"/>
        </w:trPr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марлевые медицинские стерильные и нестерильные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 см х 16 см)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пачек</w:t>
            </w:r>
          </w:p>
        </w:tc>
      </w:tr>
      <w:tr>
        <w:trPr>
          <w:trHeight w:val="30" w:hRule="atLeast"/>
        </w:trPr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 медицинская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</w:t>
            </w:r>
          </w:p>
        </w:tc>
      </w:tr>
      <w:tr>
        <w:trPr>
          <w:trHeight w:val="30" w:hRule="atLeast"/>
        </w:trPr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белая бытовая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граммов</w:t>
            </w:r>
          </w:p>
        </w:tc>
      </w:tr>
      <w:tr>
        <w:trPr>
          <w:trHeight w:val="30" w:hRule="atLeast"/>
        </w:trPr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медицинский (2 см х 5 см)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катушки</w:t>
            </w:r>
          </w:p>
        </w:tc>
      </w:tr>
      <w:tr>
        <w:trPr>
          <w:trHeight w:val="30" w:hRule="atLeast"/>
        </w:trPr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бактерицидный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штук</w:t>
            </w:r>
          </w:p>
        </w:tc>
      </w:tr>
      <w:tr>
        <w:trPr>
          <w:trHeight w:val="30" w:hRule="atLeast"/>
        </w:trPr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универсальные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</w:tr>
      <w:tr>
        <w:trPr>
          <w:trHeight w:val="30" w:hRule="atLeast"/>
        </w:trPr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Жгуты для остановки кровотечений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</w:tr>
      <w:tr>
        <w:trPr>
          <w:trHeight w:val="30" w:hRule="atLeast"/>
        </w:trPr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одноразовые 2 граммовые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штук</w:t>
            </w:r>
          </w:p>
        </w:tc>
      </w:tr>
      <w:tr>
        <w:trPr>
          <w:trHeight w:val="30" w:hRule="atLeast"/>
        </w:trPr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одноразовые 5 граммовые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штук</w:t>
            </w:r>
          </w:p>
        </w:tc>
      </w:tr>
      <w:tr>
        <w:trPr>
          <w:trHeight w:val="30" w:hRule="atLeast"/>
        </w:trPr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одноразовые 10 граммовые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</w:t>
            </w:r>
          </w:p>
        </w:tc>
      </w:tr>
      <w:tr>
        <w:trPr>
          <w:trHeight w:val="30" w:hRule="atLeast"/>
        </w:trPr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одноразовые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</w:t>
            </w:r>
          </w:p>
        </w:tc>
      </w:tr>
      <w:tr>
        <w:trPr>
          <w:trHeight w:val="30" w:hRule="atLeast"/>
        </w:trPr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Стаканчик для приема лекарств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</w:t>
            </w:r>
          </w:p>
        </w:tc>
      </w:tr>
      <w:tr>
        <w:trPr>
          <w:trHeight w:val="30" w:hRule="atLeast"/>
        </w:trPr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штук</w:t>
            </w:r>
          </w:p>
        </w:tc>
      </w:tr>
      <w:tr>
        <w:trPr>
          <w:trHeight w:val="30" w:hRule="atLeast"/>
        </w:trPr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глюкозы 10 %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ампул</w:t>
            </w:r>
          </w:p>
        </w:tc>
      </w:tr>
      <w:tr>
        <w:trPr>
          <w:trHeight w:val="30" w:hRule="atLeast"/>
        </w:trPr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бикарбонат 4 %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ампул</w:t>
            </w:r>
          </w:p>
        </w:tc>
      </w:tr>
      <w:tr>
        <w:trPr>
          <w:trHeight w:val="30" w:hRule="atLeast"/>
        </w:trPr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Преднизалон 3 %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ампул</w:t>
            </w:r>
          </w:p>
        </w:tc>
      </w:tr>
      <w:tr>
        <w:trPr>
          <w:trHeight w:val="30" w:hRule="atLeast"/>
        </w:trPr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эуфиллина 2,4 %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ампул</w:t>
            </w:r>
          </w:p>
        </w:tc>
      </w:tr>
      <w:tr>
        <w:trPr>
          <w:trHeight w:val="30" w:hRule="atLeast"/>
        </w:trPr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Рингера 200 миллилитров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флакон</w:t>
            </w:r>
          </w:p>
        </w:tc>
      </w:tr>
      <w:tr>
        <w:trPr>
          <w:trHeight w:val="30" w:hRule="atLeast"/>
        </w:trPr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"Трисоль" 200 миллилитров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флакон</w:t>
            </w:r>
          </w:p>
        </w:tc>
      </w:tr>
      <w:tr>
        <w:trPr>
          <w:trHeight w:val="30" w:hRule="atLeast"/>
        </w:trPr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супрастина 2 %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ампул</w:t>
            </w:r>
          </w:p>
        </w:tc>
      </w:tr>
      <w:tr>
        <w:trPr>
          <w:trHeight w:val="30" w:hRule="atLeast"/>
        </w:trPr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бриллиантовой зелени 1 % (во флаконах)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флаконов</w:t>
            </w:r>
          </w:p>
        </w:tc>
      </w:tr>
      <w:tr>
        <w:trPr>
          <w:trHeight w:val="30" w:hRule="atLeast"/>
        </w:trPr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Спиртовый раствор йода 5 % (во флаконах)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флаконов</w:t>
            </w:r>
          </w:p>
        </w:tc>
      </w:tr>
      <w:tr>
        <w:trPr>
          <w:trHeight w:val="30" w:hRule="atLeast"/>
        </w:trPr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перекиси водорода 3 %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граммов</w:t>
            </w:r>
          </w:p>
        </w:tc>
      </w:tr>
      <w:tr>
        <w:trPr>
          <w:trHeight w:val="30" w:hRule="atLeast"/>
        </w:trPr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перманганат (кристаллы)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граммов</w:t>
            </w:r>
          </w:p>
        </w:tc>
      </w:tr>
      <w:tr>
        <w:trPr>
          <w:trHeight w:val="30" w:hRule="atLeast"/>
        </w:trPr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Сода двууглекислая (столовая)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граммов</w:t>
            </w:r>
          </w:p>
        </w:tc>
      </w:tr>
      <w:tr>
        <w:trPr>
          <w:trHeight w:val="30" w:hRule="atLeast"/>
        </w:trPr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настойка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миллилитров</w:t>
            </w:r>
          </w:p>
        </w:tc>
      </w:tr>
      <w:tr>
        <w:trPr>
          <w:trHeight w:val="30" w:hRule="atLeast"/>
        </w:trPr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Кордиамин (капли)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миллилитров</w:t>
            </w:r>
          </w:p>
        </w:tc>
      </w:tr>
      <w:tr>
        <w:trPr>
          <w:trHeight w:val="30" w:hRule="atLeast"/>
        </w:trPr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миллилитров</w:t>
            </w:r>
          </w:p>
        </w:tc>
      </w:tr>
      <w:tr>
        <w:trPr>
          <w:trHeight w:val="30" w:hRule="atLeast"/>
        </w:trPr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Кофеин-бензоат натрия 10 % 1,0 (в ампулах)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ампул</w:t>
            </w:r>
          </w:p>
        </w:tc>
      </w:tr>
      <w:tr>
        <w:trPr>
          <w:trHeight w:val="30" w:hRule="atLeast"/>
        </w:trPr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Кордиамин 1,0 (в ампулах)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ампулы</w:t>
            </w:r>
          </w:p>
        </w:tc>
      </w:tr>
      <w:tr>
        <w:trPr>
          <w:trHeight w:val="30" w:hRule="atLeast"/>
        </w:trPr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Адреналина гидротартрат 0,18 % 1 мл (в ампулах)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ампул</w:t>
            </w:r>
          </w:p>
        </w:tc>
      </w:tr>
      <w:tr>
        <w:trPr>
          <w:trHeight w:val="30" w:hRule="atLeast"/>
        </w:trPr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новокаина 0,5 % 5 мл (в ампулах)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ампул</w:t>
            </w:r>
          </w:p>
        </w:tc>
      </w:tr>
      <w:tr>
        <w:trPr>
          <w:trHeight w:val="30" w:hRule="atLeast"/>
        </w:trPr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 10 %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граммов</w:t>
            </w:r>
          </w:p>
        </w:tc>
      </w:tr>
      <w:tr>
        <w:trPr>
          <w:trHeight w:val="30" w:hRule="atLeast"/>
        </w:trPr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Уголь активированный № 10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упаковки</w:t>
            </w:r>
          </w:p>
        </w:tc>
      </w:tr>
      <w:tr>
        <w:trPr>
          <w:trHeight w:val="30" w:hRule="atLeast"/>
        </w:trPr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бальзамический (по Вишневскому)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граммов</w:t>
            </w:r>
          </w:p>
        </w:tc>
      </w:tr>
      <w:tr>
        <w:trPr>
          <w:trHeight w:val="30" w:hRule="atLeast"/>
        </w:trPr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оксолиновая 0.25 %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граммов</w:t>
            </w:r>
          </w:p>
        </w:tc>
      </w:tr>
      <w:tr>
        <w:trPr>
          <w:trHeight w:val="30" w:hRule="atLeast"/>
        </w:trPr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тетрациклиновая (глазная)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граммов</w:t>
            </w:r>
          </w:p>
        </w:tc>
      </w:tr>
      <w:tr>
        <w:trPr>
          <w:trHeight w:val="30" w:hRule="atLeast"/>
        </w:trPr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Синтомицина линимент 10 %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граммов</w:t>
            </w:r>
          </w:p>
        </w:tc>
      </w:tr>
      <w:tr>
        <w:trPr>
          <w:trHeight w:val="30" w:hRule="atLeast"/>
        </w:trPr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Аналгин 0.5 № 10 (в таблетках)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упаковки</w:t>
            </w:r>
          </w:p>
        </w:tc>
      </w:tr>
      <w:tr>
        <w:trPr>
          <w:trHeight w:val="30" w:hRule="atLeast"/>
        </w:trPr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 0.5 № 10 (в таблетках)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упаковки</w:t>
            </w:r>
          </w:p>
        </w:tc>
      </w:tr>
      <w:tr>
        <w:trPr>
          <w:trHeight w:val="30" w:hRule="atLeast"/>
        </w:trPr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Валидол № 10 (в таблетках)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упаковка</w:t>
            </w:r>
          </w:p>
        </w:tc>
      </w:tr>
      <w:tr>
        <w:trPr>
          <w:trHeight w:val="30" w:hRule="atLeast"/>
        </w:trPr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от кашля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упаковки</w:t>
            </w:r>
          </w:p>
        </w:tc>
      </w:tr>
      <w:tr>
        <w:trPr>
          <w:trHeight w:val="30" w:hRule="atLeast"/>
        </w:trPr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 (в таблетках)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упаковки</w:t>
            </w:r>
          </w:p>
        </w:tc>
      </w:tr>
      <w:tr>
        <w:trPr>
          <w:trHeight w:val="30" w:hRule="atLeast"/>
        </w:trPr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 0,25 № 10 (в таблетках)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упаковка</w:t>
            </w:r>
          </w:p>
        </w:tc>
      </w:tr>
      <w:tr>
        <w:trPr>
          <w:trHeight w:val="30" w:hRule="atLeast"/>
        </w:trPr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 0,25 (в таблетках)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упаковка</w:t>
            </w:r>
          </w:p>
        </w:tc>
      </w:tr>
      <w:tr>
        <w:trPr>
          <w:trHeight w:val="30" w:hRule="atLeast"/>
        </w:trPr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0,2 (в таблетках)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упаковок</w:t>
            </w:r>
          </w:p>
        </w:tc>
      </w:tr>
      <w:tr>
        <w:trPr>
          <w:trHeight w:val="30" w:hRule="atLeast"/>
        </w:trPr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пакетиков</w:t>
            </w:r>
          </w:p>
        </w:tc>
      </w:tr>
      <w:tr>
        <w:trPr>
          <w:trHeight w:val="30" w:hRule="atLeast"/>
        </w:trPr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Смекта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пакетиков</w:t>
            </w:r>
          </w:p>
        </w:tc>
      </w:tr>
      <w:tr>
        <w:trPr>
          <w:trHeight w:val="30" w:hRule="atLeast"/>
        </w:trPr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Иммодиум 0,2 (в таблетках)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упаковка</w:t>
            </w:r>
          </w:p>
        </w:tc>
      </w:tr>
      <w:tr>
        <w:trPr>
          <w:trHeight w:val="30" w:hRule="atLeast"/>
        </w:trPr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 натрий 20 % тюбик капельница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</w:t>
            </w:r>
          </w:p>
        </w:tc>
      </w:tr>
      <w:tr>
        <w:trPr>
          <w:trHeight w:val="30" w:hRule="atLeast"/>
        </w:trPr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 120 (в таблетках)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упаковок</w:t>
            </w:r>
          </w:p>
        </w:tc>
      </w:tr>
      <w:tr>
        <w:trPr>
          <w:trHeight w:val="30" w:hRule="atLeast"/>
        </w:trPr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Горчичники 10 штук в упаковке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упаковок</w:t>
            </w:r>
          </w:p>
        </w:tc>
      </w:tr>
      <w:tr>
        <w:trPr>
          <w:trHeight w:val="30" w:hRule="atLeast"/>
        </w:trPr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Сыворотки: 1) столбнячный анатоксин (в ампулах)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упаковок</w:t>
            </w:r>
          </w:p>
        </w:tc>
      </w:tr>
      <w:tr>
        <w:trPr>
          <w:trHeight w:val="30" w:hRule="atLeast"/>
        </w:trPr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противодифтерийная 10 000 АЕ (в ампулах)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упаковки</w:t>
            </w:r>
          </w:p>
        </w:tc>
      </w:tr>
      <w:tr>
        <w:trPr>
          <w:trHeight w:val="30" w:hRule="atLeast"/>
        </w:trPr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Дезинфицирующие средства: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хлорамин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детским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оздоровительным объектам"</w:t>
            </w:r>
          </w:p>
        </w:tc>
      </w:tr>
    </w:tbl>
    <w:bookmarkStart w:name="z324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Оценка эффективности оздоровления детей</w:t>
      </w:r>
      <w:r>
        <w:br/>
      </w:r>
      <w:r>
        <w:rPr>
          <w:rFonts w:ascii="Times New Roman"/>
          <w:b/>
          <w:i w:val="false"/>
          <w:color w:val="000000"/>
        </w:rPr>
        <w:t>в условиях детского оздоровительного объекта</w:t>
      </w:r>
    </w:p>
    <w:bookmarkEnd w:id="307"/>
    <w:bookmarkStart w:name="z32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Оценить эффективность оздоровления детей, проводится на основании сопоставления данных двух медицинских осмотров - в начале и в конце смены. Анализируются следующие показатели:</w:t>
      </w:r>
    </w:p>
    <w:bookmarkEnd w:id="308"/>
    <w:bookmarkStart w:name="z32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физическое развитие ребенка;</w:t>
      </w:r>
    </w:p>
    <w:bookmarkEnd w:id="309"/>
    <w:bookmarkStart w:name="z32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функциональное состояние организма;</w:t>
      </w:r>
    </w:p>
    <w:bookmarkEnd w:id="310"/>
    <w:bookmarkStart w:name="z32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уровень физической подготовленности;</w:t>
      </w:r>
    </w:p>
    <w:bookmarkEnd w:id="311"/>
    <w:bookmarkStart w:name="z32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общей заболеваемости.</w:t>
      </w:r>
    </w:p>
    <w:bookmarkEnd w:id="312"/>
    <w:bookmarkStart w:name="z33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оценке физического развития определяется соотношением массы тела к длине тела - индекс Кетле.</w:t>
      </w:r>
    </w:p>
    <w:bookmarkEnd w:id="313"/>
    <w:bookmarkStart w:name="z33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индекса Кетле, свидетельствующая о гармоничности физического развития, составляет (в килограммах на квадратных метров (далее - кг/м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)):</w:t>
      </w:r>
    </w:p>
    <w:bookmarkEnd w:id="314"/>
    <w:bookmarkStart w:name="z33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6-8 летних детей обоего пола - 16 (в кг/м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</w:p>
    <w:bookmarkEnd w:id="315"/>
    <w:bookmarkStart w:name="z33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9-10 летних детей обоего пола - 17 (в кг/м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316"/>
    <w:bookmarkStart w:name="z33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11 летних детей обоего пола - 18 (в кг/м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317"/>
    <w:bookmarkStart w:name="z33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12 летних детей обоего пола - 19 (в кг/м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318"/>
    <w:bookmarkStart w:name="z33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13-14 летних детей обоего пола - 20 (в кг/м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319"/>
    <w:bookmarkStart w:name="z33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увеличение индекса на две единицы свидетельствует об избыточности массы тела, снижение на две единицы - о дефиците.</w:t>
      </w:r>
    </w:p>
    <w:bookmarkEnd w:id="320"/>
    <w:bookmarkStart w:name="z33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Важными критериями оздоровительной эффективности в условиях детского оздоровительного объекта являются увеличение функциональных (резервных) возможностей организма.</w:t>
      </w:r>
    </w:p>
    <w:bookmarkEnd w:id="321"/>
    <w:bookmarkStart w:name="z33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этой целью проводится оценка функциональных проб сердечно-сосудистой, дыхательной систем и оценка физической работоспособности детей.</w:t>
      </w:r>
    </w:p>
    <w:bookmarkEnd w:id="322"/>
    <w:bookmarkStart w:name="z34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Функциональное состояние сердечно-сосудистой системы следует оценивать с помощью ортостатической пробы. Методика проведения: после трех минут лежания на спине определяется частота сердечных сокращений (далее-ЧСС) (по 10-ти секундным отрезкам) и артериальное давление (далее - АД). Затем обследуемый быстро встает и сразу повторяются измерения в положении стоя. При этом учащение пульса не более, чем на четыре удара в минуту, а прирост максимального АД на 10 миллиметров ртутного столба, считается нормальной реакцией и принимается за индекс, равный 100. В таблице 1 приводится оценка индексов ортостатической пробы.</w:t>
      </w:r>
    </w:p>
    <w:bookmarkEnd w:id="323"/>
    <w:bookmarkStart w:name="z341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Оценка индексов ортостатической пробы</w:t>
      </w:r>
    </w:p>
    <w:bookmarkEnd w:id="324"/>
    <w:bookmarkStart w:name="z342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Таблица 1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1"/>
        <w:gridCol w:w="1252"/>
        <w:gridCol w:w="935"/>
        <w:gridCol w:w="935"/>
        <w:gridCol w:w="935"/>
        <w:gridCol w:w="935"/>
        <w:gridCol w:w="892"/>
        <w:gridCol w:w="892"/>
        <w:gridCol w:w="892"/>
        <w:gridCol w:w="892"/>
        <w:gridCol w:w="893"/>
        <w:gridCol w:w="1106"/>
      </w:tblGrid>
      <w:tr>
        <w:trPr>
          <w:trHeight w:val="30" w:hRule="atLeast"/>
        </w:trPr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Учащение пульса в ударах в минуту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максимального артериального давления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                 уменьшение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29-32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33-36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37-40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41-44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bookmarkStart w:name="z34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Наилучшими индексами считаются 100-85, допустимыми 84-75 и худшими 74-60. Увеличение индекса в процессе динамического наблюдения свидетельствует о тренирующем влиянии двигательного режима в детских оздоровительных объектах.</w:t>
      </w:r>
    </w:p>
    <w:bookmarkEnd w:id="326"/>
    <w:bookmarkStart w:name="z34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Функциональное состояние дыхательной системы оценивается с помощью пробы Генча (задержка дыхания на выдохе).</w:t>
      </w:r>
    </w:p>
    <w:bookmarkEnd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Проба Генча проводится следующим образом: испытуемый, сидя с зажимом на носу, делает свободный выдох через рот и сидит с закрытым ртом до появления неприятных ощущений. Время задержки дыхания регистрируется секундомером. В таблице № 2 приведены средние значения данного показателя (± ошибка средней) для детей разного возраста и пола.</w:t>
      </w:r>
    </w:p>
    <w:bookmarkStart w:name="z345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Величина показателя задержки дыхания на выдохе</w:t>
      </w:r>
      <w:r>
        <w:br/>
      </w:r>
      <w:r>
        <w:rPr>
          <w:rFonts w:ascii="Times New Roman"/>
          <w:b/>
          <w:i w:val="false"/>
          <w:color w:val="000000"/>
        </w:rPr>
        <w:t>у детей (в секунду)</w:t>
      </w:r>
    </w:p>
    <w:bookmarkEnd w:id="328"/>
    <w:bookmarkStart w:name="z346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Таблица 2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8"/>
        <w:gridCol w:w="5391"/>
        <w:gridCol w:w="5391"/>
      </w:tblGrid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в годах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Мальчики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Девочки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± 2,8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 ± 4.0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± 12,4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 ± 7,2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 ± 11,0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 ± 6.3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 ± 7,5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 ± 4,0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 ± 8,5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 ± 8,6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 ± 12,0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 ± 13,6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 ± 11,0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 ± 6,2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 ± 6,7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 ± 9,2</w:t>
            </w:r>
          </w:p>
        </w:tc>
      </w:tr>
    </w:tbl>
    <w:p>
      <w:pPr>
        <w:spacing w:after="0"/>
        <w:ind w:left="0"/>
        <w:jc w:val="left"/>
      </w:pPr>
    </w:p>
    <w:bookmarkStart w:name="z34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Оздоровительный эффект пребывания детей в детских оздоровительных объектах проявляется в совершенствовании глубоких тканевых биохимических процессов - повышении устойчивости к гипоксии. Увеличение за время отдыха показателя задержки дыхания ребенком на 10% и более характеризуется как положительный сдвиг; снижение времени задержки дыхания на 10 % характеризуется отрицательно и свидетельствует о снижении устойчивости к дефициту кислорода.</w:t>
      </w:r>
    </w:p>
    <w:bookmarkEnd w:id="330"/>
    <w:bookmarkStart w:name="z34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Физическую работоспособность детей рекомендуется оценивать по показателям мышечной силы и мышечной выносливости.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Мышечная сила у детей определяется с помощью динамометра. Измеряется сила мышц кисти кистевым динамометром сильнейшей правой (у левшей - левой) рукой, отведенной в сторону. Средние возрастно-половые стандарты мышечной силы кисти, представлены в таблице 3.</w:t>
      </w:r>
    </w:p>
    <w:bookmarkStart w:name="z349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Мышечная сила рук у детей (килограмм)</w:t>
      </w:r>
    </w:p>
    <w:bookmarkEnd w:id="332"/>
    <w:bookmarkStart w:name="z350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Таблица 3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5"/>
        <w:gridCol w:w="5317"/>
        <w:gridCol w:w="5318"/>
      </w:tblGrid>
      <w:tr>
        <w:trPr>
          <w:trHeight w:val="30" w:hRule="atLeast"/>
        </w:trPr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в годах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рука (левая рука для левшей)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мальчики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девочки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 ± 3,2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 ± 2,9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 ± 3,2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 ± 2,7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 ± 3,8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 ± 2,5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 ± 3,6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 ± 3,8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 ± 5,5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 ± 4,7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 ± 7,0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 ± 4,4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 ± 9,0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 ± 4,6</w:t>
            </w:r>
          </w:p>
        </w:tc>
      </w:tr>
    </w:tbl>
    <w:p>
      <w:pPr>
        <w:spacing w:after="0"/>
        <w:ind w:left="0"/>
        <w:jc w:val="left"/>
      </w:pPr>
    </w:p>
    <w:bookmarkStart w:name="z35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Увеличение мышечной силы на 10 % и более свидетельствуют о правильной постановке физического воспитания в детских оздоровительных объектах, об использовании упражнений силовой и скоростно-силовой направленности в системе оздоровительных мероприятий. Снижение мышечной силы на 10 % в процессе динамического наблюдения свидетельствует об отрицательной динамике показателя;</w:t>
      </w:r>
    </w:p>
    <w:bookmarkEnd w:id="334"/>
    <w:bookmarkStart w:name="z35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мышечной выносливости производится также с помощью динамометра. Ребенок должен сжимать динамометр 5 раз с максимальным усилием с перерывом на отдых в 5-7 секунд и затем сравниваются первое и пятое показания динамометра. Показатель мышечной силы в среднем снижается на 10-15 % в зависимости от состояния ребенка и ее исходной величины. Чем эта разница менее, тем выше силовая выносливость. У выносливых детей, относящихся к типу "стайеров", показания динамометра в начале и конце измерений совпадают. Уменьшение разницы между этими измерениями от начала к концу лагерной смены свидетельствуют о развитии или повышении выносливости.</w:t>
      </w:r>
    </w:p>
    <w:bookmarkEnd w:id="335"/>
    <w:bookmarkStart w:name="z35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Важным показателем, свидетельствующем о росте функциональных возможностей ребенка, является положительная динамика физической подготовленности: улучшение результатов при беге на скорость (30 м и 60 м), при беге на выносливость (300 м и 500 м), а также при сдаче других нормативов.</w:t>
      </w:r>
    </w:p>
    <w:bookmarkEnd w:id="336"/>
    <w:bookmarkStart w:name="z35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Важным показателем, свидетельствующем о росте функциональных возможностей ребенка, является положительная динамика физической подготовленности: улучшение результатов при беге (30 м и 60 м) на скорость, при беге (300 м и 500 м) на выносливость, а также при сдаче других нормативов.</w:t>
      </w:r>
    </w:p>
    <w:bookmarkEnd w:id="337"/>
    <w:bookmarkStart w:name="z35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Оздоровительная эффективность (таблица № 4) пребывания ребенка в детских оздоровительных объектах оценивается как:</w:t>
      </w:r>
    </w:p>
    <w:bookmarkEnd w:id="338"/>
    <w:bookmarkStart w:name="z35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выраженный оздоровительный эффект при преобладании положительной динамики в большинстве (более 50 %) тестов;</w:t>
      </w:r>
    </w:p>
    <w:bookmarkEnd w:id="339"/>
    <w:bookmarkStart w:name="z35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слабый оздоровительный эффект при положительной динамике отдельных тестов;</w:t>
      </w:r>
    </w:p>
    <w:bookmarkEnd w:id="340"/>
    <w:bookmarkStart w:name="z35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оздоровительный эффект отсутствует при отсутствии положительной динамики функциональных проб и физического развития;</w:t>
      </w:r>
    </w:p>
    <w:bookmarkEnd w:id="341"/>
    <w:bookmarkStart w:name="z35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отсутствия оздоровительного эффекта медперсоналу необходимо вместе с руководством детских оздоровительных объектов проанализировать причины, вскрыть недостатки в организации двигательного режима и спортивно-массовой работы, наметить пути к их устранению.</w:t>
      </w:r>
    </w:p>
    <w:bookmarkEnd w:id="342"/>
    <w:bookmarkStart w:name="z360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Динамика показателей эффективности оздоровления детей</w:t>
      </w:r>
    </w:p>
    <w:bookmarkEnd w:id="343"/>
    <w:bookmarkStart w:name="z36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плюс (далее - "+"), "-" ухудшение минус (далее - "-"), "0" без изменений ноль (далее - "0").</w:t>
      </w:r>
    </w:p>
    <w:bookmarkEnd w:id="344"/>
    <w:bookmarkStart w:name="z36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Итого: удельный вес детей с выраженным эффектом, со слабым оздоровительным эффектом, отсутствием оздоровительного эффекта.</w:t>
      </w:r>
    </w:p>
    <w:bookmarkEnd w:id="345"/>
    <w:bookmarkStart w:name="z36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Таблица 4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185"/>
        <w:gridCol w:w="1185"/>
        <w:gridCol w:w="1185"/>
        <w:gridCol w:w="1185"/>
        <w:gridCol w:w="900"/>
        <w:gridCol w:w="1107"/>
        <w:gridCol w:w="1185"/>
        <w:gridCol w:w="2954"/>
      </w:tblGrid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вость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дыхания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- 0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5 1 1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детским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оздоровительным объектам"</w:t>
            </w:r>
          </w:p>
        </w:tc>
      </w:tr>
    </w:tbl>
    <w:bookmarkStart w:name="z365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Медицинская учетно-отчетная документация в детских</w:t>
      </w:r>
      <w:r>
        <w:br/>
      </w:r>
      <w:r>
        <w:rPr>
          <w:rFonts w:ascii="Times New Roman"/>
          <w:b/>
          <w:i w:val="false"/>
          <w:color w:val="000000"/>
        </w:rPr>
        <w:t>оздоровительных объектах</w:t>
      </w:r>
    </w:p>
    <w:bookmarkEnd w:id="347"/>
    <w:bookmarkStart w:name="z36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Учетно-отчетная документация:</w:t>
      </w:r>
    </w:p>
    <w:bookmarkEnd w:id="348"/>
    <w:bookmarkStart w:name="z36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 регистрации амбулаторных больных;</w:t>
      </w:r>
    </w:p>
    <w:bookmarkEnd w:id="349"/>
    <w:bookmarkStart w:name="z36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 учета инфекционных заболеваний;</w:t>
      </w:r>
    </w:p>
    <w:bookmarkEnd w:id="350"/>
    <w:bookmarkStart w:name="z36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журнал учета работы изолятора;</w:t>
      </w:r>
    </w:p>
    <w:bookmarkEnd w:id="351"/>
    <w:bookmarkStart w:name="z37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журнал проведения генеральных уборок;</w:t>
      </w:r>
    </w:p>
    <w:bookmarkEnd w:id="352"/>
    <w:bookmarkStart w:name="z37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журнал кварцевания кабинета;</w:t>
      </w:r>
    </w:p>
    <w:bookmarkEnd w:id="353"/>
    <w:bookmarkStart w:name="z37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бракеражный журнал;</w:t>
      </w:r>
    </w:p>
    <w:bookmarkEnd w:id="354"/>
    <w:bookmarkStart w:name="z37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журнал "С"-витаминизации;</w:t>
      </w:r>
    </w:p>
    <w:bookmarkEnd w:id="355"/>
    <w:bookmarkStart w:name="z37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журнал осмотра сотрудников пищевого блока на гнойничковые заболевания;</w:t>
      </w:r>
    </w:p>
    <w:bookmarkEnd w:id="356"/>
    <w:bookmarkStart w:name="z37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перспективное меню;</w:t>
      </w:r>
    </w:p>
    <w:bookmarkEnd w:id="357"/>
    <w:bookmarkStart w:name="z37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журнал учета температурного режима в холодильниках;</w:t>
      </w:r>
    </w:p>
    <w:bookmarkEnd w:id="358"/>
    <w:bookmarkStart w:name="z37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приказы и инструкции;</w:t>
      </w:r>
    </w:p>
    <w:bookmarkEnd w:id="359"/>
    <w:bookmarkStart w:name="z37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журнал учета санитарно-просветительной работы;</w:t>
      </w:r>
    </w:p>
    <w:bookmarkEnd w:id="360"/>
    <w:bookmarkStart w:name="z37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экстренное извещение об инфекционном заболевании, пищевом; остром профессиональном отравлении, необычной реакции на прививку.</w:t>
      </w:r>
    </w:p>
    <w:bookmarkEnd w:id="3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