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acd0" w14:textId="141a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аудита информационных систем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связи и информации Республики Казахстан от 20 августа 2010 года № 200. Зарегистрирован в Министерстве юстиции Республики Казахстан 14 сентября 2010 года № 6488. Утратил силу приказом и.о. Министра по инвестициям и развитию Республики Казахстан от 28 января 2016 года №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28.01.2016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9)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11 января 2007 года "Об информатизации",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аудита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31 июля 2007 года № 311-п "Об утверждении Правил проведения аудита информационных систем" (зарегистрированный в Реестре государственной регистрации нормативных правовых актов № 4928, опубликованный в Собрании актов центральных исполнительных и иных центральных государственных органов Республики Казахстан, 2007 г., июль-сентябрь).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политики в области информационных технологий Министерства связи и информации Республики Казахстан (Елеусизова К.Б.)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 и размещение на интернет-ресурсе Министерства связи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связи и информации Республики Казахстан Сарсенова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августа 2010 года № 200    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проведения аудита информационных систем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аудита информационных систем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 и определяют порядок проведения аудита как государственных, так и негосударственных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Аудит информационных систем осуществляется с целью получения оценки текущего состояния информационных систем, действий и событий, происходящих в них, устанавливающих уровень их соответствия определенным критериям, техническим регламентам, стандартам, нормативно-технической документации и (или) требованиям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Проведение аудита осуществляется лицами, обладающими специальными знаниями и опытом работы в сфере информационных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Заказчиком аудита является собственник и (или) владелец, и (или) разработчик информационной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Основными направлениями аудита являются оценка: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соответствия функций информационной системы целям и задачам;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соответствия разработки, внедрения, сопровождения и эксплуатации информационной системы стандартам;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уровня защищенности информационных систем, включая прикладное программное обеспечение и базы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состояния телекоммуникационной инфраструктуры ее технического состояния и топологии;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соответствия нормативно-технической документации стандартным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Расходы по проведению аудита информационных систем несет сторона, определенная по согласованному решению между собственником и (или) владельцем, и разработчиком информационной системы.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аудита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Аудит проводится в соответствие с договором между заказчиком и лицом, обладающим специальными знаниями и опытом работы в сфере информационных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аудита государственных информационных систем выбор лиц, обладающих специальными знаниями и опытом работы в сфере информационных технологий, для его проведения осуществляется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закупках, по итогам которого подписывается соответствующий договор о государственных закупках на оказание аудита.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Направления аудита, состав и объем проводимых работ определяется заказчиком и прикладывается к договору в виде технической спецификации.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аудита государственных информационных систем и негосударственных информационных систем, интегрируемых с государственными информационными системами, техническая спецификация согласовывается с уполномоченным органом в сфере информатизации. При этом срок согласования составляет 10 рабочих дней со дня поступления проекта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Аудит проводится на этапе создания, внедрения и эксплуатации информационной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Аудит осуществляется посредством изучения функционирования информационной системы, проведения анализа организационной структуры и архитектуры, телекоммуникационной инфраструктуры, информационных потоков, состава и структуры комплекса технических и программных средств, системы защиты информации, и предоставленных заказчиком нормативных и технических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 проведения аудита зависит от функциональной сложности информационной системы, количества структурных компонентов (подпрограмм), условий ее эксплуатации (организация рабочих мест, доступ к серверам, наличия региональных (территориальных) центров сопровождения информационной системы), а также конкретных целей аудита со стороны заказчика и указывается в договоре.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аудита готовится аудиторский отчет, содержащий подробное описание текущего состояния информационной системы, перечень, выявленных несоответствий и рекомендации по их устранению, предложений по улучшению информационной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Аудиторское заключение составляется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которое заверяется подписями лиц осуществляющих аудит и заказчика, скрепляется печатью лиц осуществляющих аудит. Аудиторское заключение составляется не менее чем в 2 (двух) экземплярах, один из которых передается заказчику, второй остается у организации. Копия аудиторского заключения по государственным информационным системам, и негосударственным информационным системам, интегрируемых с государственными информационными системами заказчик передает уполномоченному органу в сфере информатизации.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Аудиторское заключение носит рекомендательный характер.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аудита информационных систем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"Утверждаю"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(должность, ФИО)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"___"_________ _____ г.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Аудиторское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 результатам проведения аудита информационной системы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информационной системы)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(область проведения аудита)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лица, осуществляющего аудит информационных систем)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договору от "___" _______ 20__ г. проведен аудит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Правилами проведения аудита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(отчет о проведении аудита информационных систем с организационными,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техническими, методологическими аспектами проведенного аудита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аудиторской проверки было установлено, что данная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информационная система имеет следующие оценочные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что соответствует/не соответствует установленным требованиям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стандартам в области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(область проведения аудита)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Рекомендации по сопровождению и развитию информационной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г.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(ФИО,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