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b580" w14:textId="8a8b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маслихата города Астаны от 17 октября 2007 года № 16/4-IV "О Правилах оказания социальной помощи отдельным категориям нуждающихся граждан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21 апреля 2010 года N 345/46-IV. Зарегистрировано Департаментом юстиции города Астаны 14 мая 2010 года N 628. Утратило силу решением маслихата города Астаны от 13 декабря 2010 года  № 410/54-IV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Астаны от 13.12.2010 </w:t>
      </w:r>
      <w:r>
        <w:rPr>
          <w:rFonts w:ascii="Times New Roman"/>
          <w:b w:val="false"/>
          <w:i w:val="false"/>
          <w:color w:val="ff0000"/>
          <w:sz w:val="28"/>
        </w:rPr>
        <w:t>№ 410/54-IV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предложение акимата города Астаны,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статусе столицы Республики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17 октября 2007 года № 16/4-IV "О Правилах оказания социальной помощи отдельным категориям нуждающихся граждан города Астаны" (зарегистрировано в Реестре государственной регистрации нормативных правовых актов 23 ноября 2007 года за № 478, опубликовано в газетах "Вечерняя Астана" № 187 от 29 ноября 2007 года, "Астана хабары" № 192-194 от 29 ноября 2007 года)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 отдельным категориям нуждающихся граждан города Астаны,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перевозка инвалидов города Астаны, испытывающих затруднение при передвижении.";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главой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8. Перевозка инвалидов города Астаны,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испытывающих затруднение при передвижении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43-13. Перевозка инвалидов города Астаны, испытывающих затруднение при передвижении, т.е. инвалидов "колясочников" осуществляется в пределах города специализированным транспортом Поставщика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43-14. Поставщик обеспечивает бесперебойное функционирование диспетчерской службы, техническую исправность специализированного транспорта, маркировку автомобилей надписью "Инватакси" и телефонами диспетчерской службы, безопасные и комфортные условия проезда для инвалида и другие условия в соответствии с заключенным договором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43-15. Перевозка осуществляется круглосуточно в соответствии с поступившей на телефон диспетчерской службы Поставщика заявкой инвалида. В заявке указываются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Ф.И.О.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группа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номер пенсионного удостоверения;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адрес проживания (адрес нахождения на момент вызова);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адрес места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время доставки;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необходимость (отсутствие необходимости) сопровождающего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контактный телефон.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43-16. Услуга по перевозке предоставляется одному инвалиду общей продолжительностью не более четырех часов в день и не более двух часов единовременно.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43-17. Если у инвалида отсутствует сопровождающее лицо, оно обеспечивается Поставщиком.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43-18. По окончании поездки пассажир-инвалид расписывается о выполнении заказа в реестре оказанных услуг, представленном Поставщиком.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43-19. Ежемесячно до 5 числа следующего месяца Поставщик представляет Администратору акты и реестры оказанных услуг, содержащие сведения, указанные в пункте 43-15 и сведения о продолжительности оказания услуг.".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Ю. Келигов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