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22be" w14:textId="9ab2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собраний (сходов) местного сообщества и принятия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февраля 2010 года № 4C-20-12. Зарегистрировано Департаментом юстиции Акмолинской области 25 марта 2010 года № 3351. Утратило силу решением Акмолинского областного маслихата от 28 августа 2013 года № 5С-16-10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Акмолинского областного маслихата от 28.08.2013 № 5С-16-10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собраний (сходов) местного сообщества и принятия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4C-20-12 от 12.02.2010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собрания (схода) местного сообщества и принятия решений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проведения собрания (схода) местного сообщества и принятия решений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 определяют порядок проведения местным сообществом собрания (схода) и принятия решений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Собрание (сход) местного сообщества (далее – собрание (сход)), является одной из форм прямого волеизъявления населения, проживающего на территории административно-территориальной единицы, и проводится для обсуждения вопросов местного сообщества.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подготовки и проведения Собрания (схода)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Собрание (сход) в своей работе руководствуется Конституцией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Республики Казахстан», актами Президента и Правительства Республики Казахстан и иными нормативными правовыми актами,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Собрание (сход) проводится по инициативе органов местного самоуправления и (или) не менее 10 процентов жителей соответствующей административно-территориальной единицы, которая определяет состав инициативной группы в количестве не менее 10 человек (далее - инициативная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и проведение собрания (схода) возлагаются на органы местного самоуправления или инициативную 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собрания (схода) с указанием даты, места проведения, вопросов, выносимых на рассмотрение, сведения об инициативной группе, в срок не позднее пяти календарных дней до проведения собрания публикуются в средствах массовой информации либо доводятся до сведения местного сообщества любым иным доступным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Собрания (сходы) созываются по мере необходимости. Собрания (сходы) считаются правомочными при участии в них не менее половины жителей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затруднения созыва собрания (схода) местного сообщества, могут проводится собрания (сходы) членов местного сообщества составных частей административно-территориальной единицы. В таком случае, определение общих результатов для выявления мнения населения на соответствующей территории осуществляется путем обобщения решений собраний (сходов) членов местного сообщества составных частей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Перед открытием собрания (схода) проводится регистрация участников и приглашенных.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Для ведения собрания (схода) открытым голосованием избираются председатель и секретарь. Повестка дня, регламент проведения собрания (схода) утверждаются простым большинством голосов участников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собрания (схода) ведет протокол собрания (схода), содержащий в обязательном порядке следующие сведения: дата и место проведения собрания (схода), адреса домов, жители которых участвуют в собрании (сходе), количество присутствующих на собрании (сходе), сведения о приглашенных и выступивших, содержание выступлений, результаты голосования и принятые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Протокол составляется на государственном и русском языках, подписывается председателем и секретарем собрания (схода) не позднее трех дней со дня его проведения.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Решения собрания (схода)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Решение собрания (схода) принимается простым большинством голосов от числа присутствующих на собрании (сходе) членов местного сообщества. В случае равенства голосов решающим считается мнение председателя собрания (схода). Собрание (сход) может принять решение о проведении тайного голосования, по какому - либо вопросу. В этом случае его участники избирают счетную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Решения, принятые на собрании (сходе), могут быть направлены в органы местного самоуправления, опубликовываются в средствах массовой информации, либо доводятся до сведения местного сообщества любым иным доступным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Изменения и дополнения в принятое решение собрания (схода) могут вноситься исключительно решением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принятыми решениями они могут быть обжалованы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