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bd1b" w14:textId="145bd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списанию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16 июля 2010 года № А-7/251. Зарегистрировано Департаментом юстиции Акмолинской области 16 августа 2010 года № 3370. Утратило силу постановлением акимата Акмолинской области от 28 июня 2011 года № А-6/249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Акмолинской области от 28.06.2011 № А-6/249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по списанию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настоящего постановления распространяется на правоотношения, возникшие с 9 июня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Адильбекова Д.З.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и вводится в действие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С.Дьяченко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16.07.2010 года № А-7/251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списанию имущества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Инструкция по списанию имущества (далее – Инструкция) разработана в соответствии с подпунктом 2) пункта 1 статьи 27 Закона Республики Казахстан от 23 января 2001 года «О местном государственном управлении и самоуправлении в Республике Казахстан» и детализирует списание имущества, закрепленного за коммунальными государственными предприятиями (далее – государственные предприятия) и коммунальными государственными учреждениями (далее – государственные учреждения), пришедшего в негодность вследствие физического и морального износа, в результате стихийных бедствий и аварий.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Инструкция распространяется на имущество государственных предприятий и государственных учреждений, относящееся к основным средствам (активам).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Оформление необходимой документации на списание имущества государственных предприятий и государственных учреждений осуществляется на основании заключения Комиссии, создаваемой в соответствии с пунктом 4 настоящей Инструкции, с учетом требований, установленных пунктом  9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Комиссия создается приказом руководителя государственного предприятия или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Комиссии, создаваемой на государственном предприятии, в обязательном порядке включаются: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или заместитель руководителя государственного предприятия (председатель Комиссии);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бухгалтер;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на которых возложена ответственность за сохранность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Комиссии, создаваемой в государственных учреждениях, в обязательном порядке включаются: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государственного учреждения (председатель Комиссии);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бухгалтер;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на которых возложена ответственность за сохранность имущества.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Механизм списания имущества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С баланса государственных предприятий и государственных учреждений списывается имущество, полностью утратившее производственное значение вследствие физического и морального износа, после отработки им установленных сроков службы, в результате стихийных бедствий, аварий, а также, если восстанавливать имущество экономически нецелесообразно или невозможно.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Списание имущества государственных предприятий, органами государственного управления которых являются акимат области или исполнительный орган, финансируемый из областного бюджета, осуществляется по согласованию с органом государственного управления и после письменного разрешения государственного учреждения «Управление финансов Акмолинской области» (далее -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Списание имущества государственных предприятий, органами государственного управления которых являются акимат района (города областного значения) или исполнительный орган, финансируемый из бюджета района (города областного значения), осуществляется по согласованию с органом государственного управления и отделом финансов района (города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Списание имущества государственных учреждений, являющихся исполнительными органами, финансируемыми из областного бюджета, осуществляется по согласованию с Управлением.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Списание имущества государственных учреждений, финансируемых из областного бюджета, осуществляется по согласованию с органом государственного управления и Управлением.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Списание имущества государственных учреждений, являющихся исполнительными органами, финансируемыми из бюджета района (города областного значения) осуществляется по согласованию с отделом финансов района (города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Списание имущества государственных учреждений, финансируемых из бюджета района (города областного значения), производится по согласованию с органом государственного управления и отделом финансов района (города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производит непосредственный осмотр имущества, подлежащего списанию, использует при этом техническую документацию, а также данные бухгалтерского учета и устанавливает непригодность его к восстановлению и дальнейшему использованию, выясняет причины списания, определенные пунктом 5 настоящей Инструкции, определяет возможность использования отдельных узлов, деталей, материалов списываемого имущества, производит их оценку, выявляет лиц, по вине которых произошло преждевременное его выбытие из эксплуатации и составляет акт. В случае, когда деятельность Комиссии требует специальных знаний, в ее состав включают соответствующих специалистов (экспертов).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Разборка и демонтаж имущества до утверждения актов на списание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детали, узлы, запасные части, материалы и другие материальные ценности (далее - материалы), полученные от ликвидации имущества, делят на три группы: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первая группа - это материалы, годные для дальнейшего использования по прямому назначению, которые должны быть оприходованы на соответствующих счетах бухгалтерского учета по цене возможного их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вторая группа - это непригодные для дальнейшего использования по прямому назначению материалы, которые приходуются как вторичное сырье (лом черных, цветных и драгоценных металлов, ветошь, дрова и так далее);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третья группа - это материалы, которые непригодны для дальнейшего использования. Материалы этой группы подлежат уничтожению, о чем составляется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Списание имущества государственных предприятий и государственных учреждений вследствие причин, указанных в пункте  5 настоящей Инструкции, оформляется актами в трех экземплярах по формам ОС-3 бюдж., № 444, утвержденным приказом директора Департамента Казначейства Министерства финансов Республики Казахстан от 1 декабря 1998 года № 548 «Об утверждении Альбома форм бухгалтерской документации для государственных учреждений Республики Казахстан» и ОС-4, ОС-5, утвержденным приказом Министра финансов Республики Казахстан от 21 июня 2007 года № 216 «Об утверждении форм первичных учетных документов».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  Составленные Комиссией в трех экземплярах акты на списание имущества государственных предприятий и государственных учреждений направляются на согласование в орган государственного управления в соответствии с пунктами 6, 7, 8 настоящей Инструкции со следующим перечнем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протоколом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аварии – копией акта происшествия, составленного и утвержденного соответствующим должностным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Согласованные органом государственного управления документы на списание направляются в Управление (районные, городские отделы финансов) для получения письменного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согласования актов на списание имущества государственного предприятия или государственного учреждения, в верхнем левом углу ставятся: отметка «Согласовано», дата, подпись руководителя, скрепленная печатью соответствующего органа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экземпляр акта, протокол Комиссии (копии акта происшествия) остается у соответствующего органа государственного управления, а два других – направляются государственному предприятию или государственному учреждению.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несогласования, пакет документов с обоснованием отказа на списание имущества возвращается государственному предприятию или государственному учреждению.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Заключительные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Вопросы, не урегулированные настоящей Инструкцией, разрешаются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