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e788" w14:textId="0e3e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Аршалынского районного маслихата от 15 апреля 2010 года № 26/8 "Об оказании социальной помощи отдельным категориям 
нуждающихся граждан Аршалынского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28 июля 2010 года № 29/7. Зарегистрировано Управлением юстиции Аршалынского района Акмолинской области 31 августа 2010 года № 1-4-175. Утратило силу решением Аршалынского районного маслихата Акмолинской области от 15 марта 2011 года № 36/3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Аршалынского районного маслихата Акмолинской области от 15.03.2011 № 36/3.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Аршалынского районного маслихата «Об оказании социальной помощи отдельным категориям нуждающихся граждан Аршалынского района» от 15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26/8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нормативных правовых актов Аршалынского района № 1-4-169, опубликовано 28 мая 2010 года в районной газете «Аршалы айнасы», 1 июля 2010 года в районной газете «Вперед»), следующие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 1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студентам из малообеспеченных семей Аршалынского района и многодетных семей сельской местности  на основании договора с учебным заведением и справки с места учебы».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2.Данное решение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Б.Сыздыкова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